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D7F" w:rsidRPr="00702497" w:rsidRDefault="00F17D7F" w:rsidP="00F17D7F">
      <w:pPr>
        <w:jc w:val="center"/>
        <w:rPr>
          <w:b/>
          <w:sz w:val="28"/>
          <w:szCs w:val="28"/>
        </w:rPr>
      </w:pPr>
      <w:r w:rsidRPr="00702497">
        <w:rPr>
          <w:b/>
          <w:sz w:val="28"/>
          <w:szCs w:val="28"/>
        </w:rPr>
        <w:t>Министерство иностранных дел российской Федерации</w:t>
      </w:r>
    </w:p>
    <w:p w:rsidR="00F17D7F" w:rsidRPr="00702497" w:rsidRDefault="00F17D7F" w:rsidP="00F17D7F">
      <w:pPr>
        <w:jc w:val="center"/>
        <w:rPr>
          <w:b/>
          <w:sz w:val="28"/>
          <w:szCs w:val="28"/>
        </w:rPr>
      </w:pPr>
      <w:r w:rsidRPr="00702497">
        <w:rPr>
          <w:b/>
          <w:sz w:val="28"/>
          <w:szCs w:val="28"/>
        </w:rPr>
        <w:t>Специализированное структурное образовательное подразделение</w:t>
      </w:r>
    </w:p>
    <w:p w:rsidR="00F17D7F" w:rsidRPr="00702497" w:rsidRDefault="00F17D7F" w:rsidP="00F17D7F">
      <w:pPr>
        <w:jc w:val="center"/>
        <w:rPr>
          <w:b/>
          <w:sz w:val="28"/>
          <w:szCs w:val="28"/>
        </w:rPr>
      </w:pPr>
      <w:r w:rsidRPr="00702497">
        <w:rPr>
          <w:b/>
          <w:sz w:val="28"/>
          <w:szCs w:val="28"/>
        </w:rPr>
        <w:t>Посольства России в Мексике</w:t>
      </w:r>
    </w:p>
    <w:p w:rsidR="00F17D7F" w:rsidRPr="00702497" w:rsidRDefault="00F17D7F" w:rsidP="00F17D7F">
      <w:pPr>
        <w:jc w:val="center"/>
        <w:rPr>
          <w:b/>
          <w:sz w:val="28"/>
          <w:szCs w:val="28"/>
        </w:rPr>
      </w:pPr>
      <w:r w:rsidRPr="00702497">
        <w:rPr>
          <w:b/>
          <w:sz w:val="28"/>
          <w:szCs w:val="28"/>
        </w:rPr>
        <w:t>общеобразовательная школа при Посольстве России в Мексике</w:t>
      </w:r>
    </w:p>
    <w:p w:rsidR="003560D0" w:rsidRDefault="003560D0" w:rsidP="00F357A4">
      <w:pPr>
        <w:spacing w:line="360" w:lineRule="auto"/>
        <w:jc w:val="center"/>
        <w:rPr>
          <w:b/>
        </w:rPr>
      </w:pPr>
    </w:p>
    <w:tbl>
      <w:tblPr>
        <w:tblpPr w:leftFromText="180" w:rightFromText="180" w:bottomFromText="200" w:vertAnchor="text" w:horzAnchor="margin" w:tblpXSpec="center" w:tblpY="86"/>
        <w:tblW w:w="10039" w:type="dxa"/>
        <w:tblLook w:val="04A0" w:firstRow="1" w:lastRow="0" w:firstColumn="1" w:lastColumn="0" w:noHBand="0" w:noVBand="1"/>
      </w:tblPr>
      <w:tblGrid>
        <w:gridCol w:w="2640"/>
        <w:gridCol w:w="2440"/>
        <w:gridCol w:w="2506"/>
        <w:gridCol w:w="2453"/>
      </w:tblGrid>
      <w:tr w:rsidR="007F5D9E" w:rsidTr="00F220C6">
        <w:trPr>
          <w:trHeight w:val="2212"/>
        </w:trPr>
        <w:tc>
          <w:tcPr>
            <w:tcW w:w="2640" w:type="dxa"/>
          </w:tcPr>
          <w:p w:rsidR="007F5D9E" w:rsidRDefault="007F5D9E" w:rsidP="00F220C6">
            <w:pPr>
              <w:spacing w:after="4" w:line="247" w:lineRule="auto"/>
              <w:ind w:left="61" w:right="7" w:hanging="3"/>
              <w:jc w:val="center"/>
              <w:rPr>
                <w:color w:val="000000"/>
                <w:lang w:eastAsia="zh-CN"/>
              </w:rPr>
            </w:pPr>
          </w:p>
          <w:p w:rsidR="007F5D9E" w:rsidRDefault="007F5D9E" w:rsidP="00F220C6">
            <w:pPr>
              <w:suppressAutoHyphens/>
              <w:spacing w:after="4" w:line="247" w:lineRule="auto"/>
              <w:ind w:left="61" w:right="7" w:hanging="3"/>
              <w:jc w:val="center"/>
              <w:rPr>
                <w:color w:val="000000"/>
              </w:rPr>
            </w:pPr>
            <w:r>
              <w:rPr>
                <w:color w:val="000000"/>
              </w:rPr>
              <w:t>РАССМОТРЕНО</w:t>
            </w:r>
          </w:p>
          <w:p w:rsidR="007F5D9E" w:rsidRDefault="007F5D9E" w:rsidP="00F220C6">
            <w:pPr>
              <w:suppressAutoHyphens/>
              <w:spacing w:after="4" w:line="247" w:lineRule="auto"/>
              <w:ind w:left="61" w:right="7" w:hanging="3"/>
              <w:jc w:val="center"/>
              <w:rPr>
                <w:color w:val="000000"/>
              </w:rPr>
            </w:pPr>
            <w:r>
              <w:rPr>
                <w:color w:val="000000"/>
              </w:rPr>
              <w:t>на заседании ШМО</w:t>
            </w:r>
          </w:p>
          <w:p w:rsidR="007F5D9E" w:rsidRDefault="007F5D9E" w:rsidP="00F220C6">
            <w:pPr>
              <w:suppressAutoHyphens/>
              <w:spacing w:after="4" w:line="247" w:lineRule="auto"/>
              <w:ind w:left="61" w:right="7" w:hanging="3"/>
              <w:jc w:val="center"/>
              <w:rPr>
                <w:color w:val="000000"/>
              </w:rPr>
            </w:pPr>
            <w:r>
              <w:rPr>
                <w:color w:val="000000"/>
              </w:rPr>
              <w:t>предметов ЕМЦ                                    Протокол № 1 от</w:t>
            </w:r>
          </w:p>
          <w:p w:rsidR="007F5D9E" w:rsidRDefault="007F5D9E" w:rsidP="00F220C6">
            <w:pPr>
              <w:suppressAutoHyphens/>
              <w:spacing w:after="4" w:line="247" w:lineRule="auto"/>
              <w:ind w:left="61" w:right="7" w:hanging="3"/>
              <w:jc w:val="center"/>
              <w:rPr>
                <w:color w:val="000000"/>
              </w:rPr>
            </w:pPr>
            <w:r>
              <w:rPr>
                <w:color w:val="000000"/>
              </w:rPr>
              <w:t>«28» августа 2025 г.</w:t>
            </w:r>
          </w:p>
          <w:p w:rsidR="007F5D9E" w:rsidRDefault="007F5D9E" w:rsidP="00F220C6">
            <w:pPr>
              <w:suppressAutoHyphens/>
              <w:spacing w:after="4" w:line="247" w:lineRule="auto"/>
              <w:ind w:left="61" w:right="7" w:hanging="3"/>
              <w:jc w:val="center"/>
              <w:rPr>
                <w:color w:val="000000"/>
                <w:lang w:eastAsia="zh-CN"/>
              </w:rPr>
            </w:pPr>
            <w:r>
              <w:rPr>
                <w:color w:val="000000"/>
              </w:rPr>
              <w:t>Руководитель ШМО                   Святкина С.В.</w:t>
            </w:r>
          </w:p>
        </w:tc>
        <w:tc>
          <w:tcPr>
            <w:tcW w:w="2440" w:type="dxa"/>
          </w:tcPr>
          <w:p w:rsidR="007F5D9E" w:rsidRDefault="007F5D9E" w:rsidP="00F220C6">
            <w:pPr>
              <w:spacing w:after="4" w:line="247" w:lineRule="auto"/>
              <w:ind w:left="61" w:right="7" w:hanging="3"/>
              <w:jc w:val="center"/>
              <w:rPr>
                <w:color w:val="000000"/>
                <w:lang w:eastAsia="zh-CN"/>
              </w:rPr>
            </w:pPr>
          </w:p>
          <w:p w:rsidR="007F5D9E" w:rsidRDefault="007F5D9E" w:rsidP="00F220C6">
            <w:pPr>
              <w:spacing w:after="4" w:line="247" w:lineRule="auto"/>
              <w:ind w:left="61" w:right="7" w:hanging="3"/>
              <w:jc w:val="center"/>
              <w:rPr>
                <w:color w:val="000000"/>
                <w:lang w:eastAsia="zh-CN"/>
              </w:rPr>
            </w:pPr>
            <w:r>
              <w:rPr>
                <w:color w:val="000000"/>
                <w:lang w:eastAsia="zh-CN"/>
              </w:rPr>
              <w:t>СОГЛАСОВАНО</w:t>
            </w:r>
          </w:p>
          <w:p w:rsidR="007F5D9E" w:rsidRDefault="007F5D9E" w:rsidP="00F220C6">
            <w:pPr>
              <w:spacing w:after="4" w:line="247" w:lineRule="auto"/>
              <w:ind w:left="61" w:right="7" w:hanging="3"/>
              <w:jc w:val="center"/>
              <w:rPr>
                <w:color w:val="000000"/>
                <w:lang w:eastAsia="zh-CN"/>
              </w:rPr>
            </w:pPr>
            <w:r>
              <w:rPr>
                <w:color w:val="000000"/>
                <w:lang w:eastAsia="zh-CN"/>
              </w:rPr>
              <w:t>заместитель</w:t>
            </w:r>
          </w:p>
          <w:p w:rsidR="007F5D9E" w:rsidRDefault="007F5D9E" w:rsidP="00F220C6">
            <w:pPr>
              <w:spacing w:after="4" w:line="247" w:lineRule="auto"/>
              <w:ind w:left="61" w:right="7" w:hanging="3"/>
              <w:jc w:val="center"/>
              <w:rPr>
                <w:color w:val="000000"/>
                <w:lang w:eastAsia="zh-CN"/>
              </w:rPr>
            </w:pPr>
            <w:r>
              <w:rPr>
                <w:color w:val="000000"/>
                <w:lang w:eastAsia="zh-CN"/>
              </w:rPr>
              <w:t>директора</w:t>
            </w:r>
          </w:p>
          <w:p w:rsidR="007F5D9E" w:rsidRDefault="007F5D9E" w:rsidP="00F220C6">
            <w:pPr>
              <w:spacing w:after="4" w:line="247" w:lineRule="auto"/>
              <w:ind w:left="61" w:right="7" w:hanging="3"/>
              <w:jc w:val="center"/>
              <w:rPr>
                <w:color w:val="000000"/>
                <w:lang w:eastAsia="zh-CN"/>
              </w:rPr>
            </w:pPr>
          </w:p>
          <w:p w:rsidR="007F5D9E" w:rsidRDefault="007F5D9E" w:rsidP="00F220C6">
            <w:pPr>
              <w:suppressAutoHyphens/>
              <w:spacing w:after="4" w:line="247" w:lineRule="auto"/>
              <w:ind w:left="61" w:right="7" w:hanging="3"/>
              <w:jc w:val="center"/>
              <w:rPr>
                <w:color w:val="000000"/>
                <w:lang w:eastAsia="zh-CN"/>
              </w:rPr>
            </w:pPr>
          </w:p>
          <w:p w:rsidR="007F5D9E" w:rsidRDefault="007F5D9E" w:rsidP="00F220C6">
            <w:pPr>
              <w:suppressAutoHyphens/>
              <w:spacing w:after="4" w:line="247" w:lineRule="auto"/>
              <w:ind w:left="61" w:right="7" w:hanging="3"/>
              <w:jc w:val="center"/>
              <w:rPr>
                <w:color w:val="000000"/>
                <w:lang w:eastAsia="zh-CN"/>
              </w:rPr>
            </w:pPr>
            <w:r>
              <w:rPr>
                <w:color w:val="000000"/>
                <w:lang w:eastAsia="zh-CN"/>
              </w:rPr>
              <w:t>Дроздов А.В.</w:t>
            </w:r>
          </w:p>
          <w:p w:rsidR="007F5D9E" w:rsidRDefault="007F5D9E" w:rsidP="00F220C6">
            <w:pPr>
              <w:suppressAutoHyphens/>
              <w:spacing w:after="4" w:line="247" w:lineRule="auto"/>
              <w:ind w:left="61" w:right="7" w:hanging="3"/>
              <w:jc w:val="center"/>
              <w:rPr>
                <w:color w:val="000000"/>
                <w:lang w:eastAsia="zh-CN"/>
              </w:rPr>
            </w:pPr>
            <w:r>
              <w:t>«28» августа 2025 г.</w:t>
            </w:r>
          </w:p>
          <w:p w:rsidR="007F5D9E" w:rsidRDefault="007F5D9E" w:rsidP="00F220C6">
            <w:pPr>
              <w:spacing w:after="4" w:line="247" w:lineRule="auto"/>
              <w:ind w:left="61" w:right="7" w:hanging="3"/>
              <w:jc w:val="center"/>
              <w:rPr>
                <w:color w:val="000000"/>
                <w:lang w:eastAsia="zh-CN"/>
              </w:rPr>
            </w:pPr>
          </w:p>
        </w:tc>
        <w:tc>
          <w:tcPr>
            <w:tcW w:w="2506" w:type="dxa"/>
          </w:tcPr>
          <w:p w:rsidR="007F5D9E" w:rsidRDefault="007F5D9E" w:rsidP="00F220C6">
            <w:pPr>
              <w:spacing w:after="4" w:line="247" w:lineRule="auto"/>
              <w:ind w:left="61" w:right="7" w:hanging="3"/>
              <w:jc w:val="center"/>
              <w:rPr>
                <w:color w:val="000000"/>
                <w:lang w:eastAsia="zh-CN"/>
              </w:rPr>
            </w:pPr>
          </w:p>
          <w:p w:rsidR="007F5D9E" w:rsidRDefault="007F5D9E" w:rsidP="00F220C6">
            <w:pPr>
              <w:suppressAutoHyphens/>
              <w:spacing w:after="4" w:line="247" w:lineRule="auto"/>
              <w:ind w:left="61" w:right="7" w:hanging="3"/>
              <w:jc w:val="center"/>
              <w:rPr>
                <w:color w:val="000000"/>
              </w:rPr>
            </w:pPr>
            <w:r>
              <w:rPr>
                <w:color w:val="000000"/>
              </w:rPr>
              <w:t>ПРИНЯТО</w:t>
            </w:r>
          </w:p>
          <w:p w:rsidR="007F5D9E" w:rsidRDefault="007F5D9E" w:rsidP="00F220C6">
            <w:pPr>
              <w:suppressAutoHyphens/>
              <w:spacing w:after="4" w:line="247" w:lineRule="auto"/>
              <w:ind w:left="61" w:right="7" w:hanging="3"/>
              <w:jc w:val="center"/>
              <w:rPr>
                <w:color w:val="000000"/>
              </w:rPr>
            </w:pPr>
            <w:r>
              <w:rPr>
                <w:color w:val="000000"/>
              </w:rPr>
              <w:t>на заседании</w:t>
            </w:r>
          </w:p>
          <w:p w:rsidR="007F5D9E" w:rsidRDefault="007F5D9E" w:rsidP="00F220C6">
            <w:pPr>
              <w:suppressAutoHyphens/>
              <w:spacing w:after="4" w:line="247" w:lineRule="auto"/>
              <w:ind w:left="61" w:right="7" w:hanging="3"/>
              <w:jc w:val="center"/>
              <w:rPr>
                <w:color w:val="000000"/>
              </w:rPr>
            </w:pPr>
            <w:r>
              <w:rPr>
                <w:color w:val="000000"/>
              </w:rPr>
              <w:t>педагогического совета</w:t>
            </w:r>
          </w:p>
          <w:p w:rsidR="007F5D9E" w:rsidRDefault="007F5D9E" w:rsidP="00F220C6">
            <w:pPr>
              <w:suppressAutoHyphens/>
              <w:spacing w:after="4" w:line="247" w:lineRule="auto"/>
              <w:ind w:left="61" w:right="7" w:hanging="3"/>
              <w:jc w:val="center"/>
              <w:rPr>
                <w:color w:val="000000"/>
                <w:lang w:eastAsia="zh-CN"/>
              </w:rPr>
            </w:pPr>
          </w:p>
          <w:p w:rsidR="007F5D9E" w:rsidRDefault="007F5D9E" w:rsidP="00F220C6">
            <w:pPr>
              <w:suppressAutoHyphens/>
              <w:spacing w:after="4" w:line="247" w:lineRule="auto"/>
              <w:ind w:left="61" w:right="7" w:hanging="3"/>
              <w:jc w:val="center"/>
              <w:rPr>
                <w:color w:val="000000"/>
                <w:lang w:eastAsia="zh-CN"/>
              </w:rPr>
            </w:pPr>
            <w:r>
              <w:rPr>
                <w:color w:val="000000"/>
                <w:lang w:eastAsia="zh-CN"/>
              </w:rPr>
              <w:t>Протокол № 1 от</w:t>
            </w:r>
          </w:p>
          <w:p w:rsidR="007F5D9E" w:rsidRDefault="007F5D9E" w:rsidP="00F220C6">
            <w:pPr>
              <w:suppressAutoHyphens/>
              <w:spacing w:after="4" w:line="247" w:lineRule="auto"/>
              <w:ind w:left="61" w:right="7" w:hanging="3"/>
              <w:jc w:val="center"/>
              <w:rPr>
                <w:color w:val="000000"/>
              </w:rPr>
            </w:pPr>
            <w:r>
              <w:t>«28» августа 2025 г.</w:t>
            </w:r>
          </w:p>
        </w:tc>
        <w:tc>
          <w:tcPr>
            <w:tcW w:w="2453" w:type="dxa"/>
          </w:tcPr>
          <w:p w:rsidR="007F5D9E" w:rsidRDefault="007F5D9E" w:rsidP="00F220C6">
            <w:pPr>
              <w:spacing w:after="4" w:line="247" w:lineRule="auto"/>
              <w:ind w:left="61" w:right="7" w:hanging="3"/>
              <w:rPr>
                <w:color w:val="000000"/>
                <w:lang w:eastAsia="zh-CN"/>
              </w:rPr>
            </w:pPr>
          </w:p>
          <w:p w:rsidR="007F5D9E" w:rsidRDefault="007F5D9E" w:rsidP="00F220C6">
            <w:pPr>
              <w:suppressAutoHyphens/>
              <w:spacing w:after="4" w:line="247" w:lineRule="auto"/>
              <w:ind w:left="61" w:right="7" w:hanging="3"/>
              <w:rPr>
                <w:color w:val="000000"/>
              </w:rPr>
            </w:pPr>
            <w:r>
              <w:rPr>
                <w:color w:val="000000"/>
              </w:rPr>
              <w:t>УТВЕРЖДЕНО                                                                 Приказом по Посольству</w:t>
            </w:r>
          </w:p>
          <w:p w:rsidR="007F5D9E" w:rsidRDefault="007F5D9E" w:rsidP="00F220C6">
            <w:pPr>
              <w:suppressAutoHyphens/>
              <w:spacing w:after="4" w:line="247" w:lineRule="auto"/>
              <w:ind w:left="61" w:right="7" w:hanging="3"/>
              <w:rPr>
                <w:color w:val="000000"/>
              </w:rPr>
            </w:pPr>
            <w:r>
              <w:rPr>
                <w:color w:val="000000"/>
              </w:rPr>
              <w:t>России в Мексике</w:t>
            </w:r>
          </w:p>
          <w:p w:rsidR="007F5D9E" w:rsidRDefault="007F5D9E" w:rsidP="00F220C6">
            <w:pPr>
              <w:suppressAutoHyphens/>
              <w:spacing w:after="4" w:line="247" w:lineRule="auto"/>
              <w:ind w:left="61" w:right="7" w:hanging="3"/>
              <w:rPr>
                <w:color w:val="000000"/>
              </w:rPr>
            </w:pPr>
          </w:p>
          <w:p w:rsidR="007F5D9E" w:rsidRDefault="007F5D9E" w:rsidP="00F220C6">
            <w:pPr>
              <w:suppressAutoHyphens/>
              <w:spacing w:after="4" w:line="247" w:lineRule="auto"/>
              <w:ind w:left="61" w:right="7" w:hanging="3"/>
              <w:rPr>
                <w:color w:val="000000"/>
              </w:rPr>
            </w:pPr>
            <w:r>
              <w:rPr>
                <w:color w:val="000000"/>
              </w:rPr>
              <w:t>Приказ № 173 от</w:t>
            </w:r>
          </w:p>
          <w:p w:rsidR="007F5D9E" w:rsidRDefault="007F5D9E" w:rsidP="00F220C6">
            <w:pPr>
              <w:suppressAutoHyphens/>
              <w:spacing w:after="4" w:line="247" w:lineRule="auto"/>
              <w:ind w:left="61" w:right="7" w:hanging="134"/>
              <w:rPr>
                <w:color w:val="000000"/>
                <w:lang w:eastAsia="zh-CN"/>
              </w:rPr>
            </w:pPr>
            <w:r>
              <w:rPr>
                <w:color w:val="000000"/>
              </w:rPr>
              <w:t>«04</w:t>
            </w:r>
            <w:r>
              <w:t>»</w:t>
            </w:r>
            <w:r>
              <w:rPr>
                <w:color w:val="000000"/>
              </w:rPr>
              <w:t xml:space="preserve"> сентября 2025 г.</w:t>
            </w:r>
          </w:p>
        </w:tc>
      </w:tr>
    </w:tbl>
    <w:p w:rsidR="007F5D9E" w:rsidRDefault="007F5D9E" w:rsidP="00F357A4">
      <w:pPr>
        <w:spacing w:line="360" w:lineRule="auto"/>
        <w:jc w:val="center"/>
        <w:rPr>
          <w:b/>
        </w:rPr>
      </w:pPr>
    </w:p>
    <w:p w:rsidR="007F5D9E" w:rsidRDefault="007F5D9E" w:rsidP="00F357A4">
      <w:pPr>
        <w:spacing w:line="360" w:lineRule="auto"/>
        <w:jc w:val="center"/>
        <w:rPr>
          <w:b/>
        </w:rPr>
      </w:pPr>
    </w:p>
    <w:p w:rsidR="007F5D9E" w:rsidRDefault="007F5D9E" w:rsidP="00F357A4">
      <w:pPr>
        <w:spacing w:line="360" w:lineRule="auto"/>
        <w:jc w:val="center"/>
        <w:rPr>
          <w:b/>
        </w:rPr>
      </w:pPr>
    </w:p>
    <w:p w:rsidR="007F5D9E" w:rsidRDefault="007F5D9E" w:rsidP="00F357A4">
      <w:pPr>
        <w:spacing w:line="360" w:lineRule="auto"/>
        <w:jc w:val="center"/>
        <w:rPr>
          <w:b/>
        </w:rPr>
      </w:pPr>
    </w:p>
    <w:p w:rsidR="007F5D9E" w:rsidRPr="004322A9" w:rsidRDefault="007F5D9E" w:rsidP="00F357A4">
      <w:pPr>
        <w:spacing w:line="360" w:lineRule="auto"/>
        <w:jc w:val="center"/>
        <w:rPr>
          <w:b/>
        </w:rPr>
      </w:pPr>
    </w:p>
    <w:p w:rsidR="00F357A4" w:rsidRPr="004322A9" w:rsidRDefault="0005249C" w:rsidP="007F5D9E">
      <w:pPr>
        <w:tabs>
          <w:tab w:val="left" w:pos="5760"/>
        </w:tabs>
        <w:spacing w:line="360" w:lineRule="auto"/>
        <w:jc w:val="center"/>
        <w:rPr>
          <w:b/>
          <w:lang w:eastAsia="zh-CN"/>
        </w:rPr>
      </w:pPr>
      <w:r w:rsidRPr="004322A9">
        <w:rPr>
          <w:b/>
        </w:rPr>
        <w:t>РАБОЧАЯ ПРОГРАММА</w:t>
      </w:r>
    </w:p>
    <w:p w:rsidR="0005249C" w:rsidRPr="004322A9" w:rsidRDefault="00F357A4" w:rsidP="007B56A8">
      <w:pPr>
        <w:jc w:val="center"/>
        <w:rPr>
          <w:b/>
        </w:rPr>
      </w:pPr>
      <w:r w:rsidRPr="004322A9">
        <w:rPr>
          <w:b/>
        </w:rPr>
        <w:t>на 202</w:t>
      </w:r>
      <w:r w:rsidR="00E055F6">
        <w:rPr>
          <w:b/>
        </w:rPr>
        <w:t>5</w:t>
      </w:r>
      <w:r w:rsidR="007F5D9E">
        <w:rPr>
          <w:b/>
        </w:rPr>
        <w:t>/</w:t>
      </w:r>
      <w:r w:rsidRPr="004322A9">
        <w:rPr>
          <w:b/>
        </w:rPr>
        <w:t>202</w:t>
      </w:r>
      <w:r w:rsidR="00E055F6">
        <w:rPr>
          <w:b/>
        </w:rPr>
        <w:t xml:space="preserve">6 </w:t>
      </w:r>
      <w:r w:rsidR="0005249C" w:rsidRPr="004322A9">
        <w:rPr>
          <w:b/>
        </w:rPr>
        <w:t>учебный год</w:t>
      </w:r>
    </w:p>
    <w:p w:rsidR="00F357A4" w:rsidRPr="004322A9" w:rsidRDefault="00F357A4" w:rsidP="007B56A8">
      <w:pPr>
        <w:jc w:val="center"/>
        <w:rPr>
          <w:b/>
        </w:rPr>
      </w:pPr>
      <w:r w:rsidRPr="004322A9">
        <w:rPr>
          <w:b/>
        </w:rPr>
        <w:t>по геометрии</w:t>
      </w:r>
    </w:p>
    <w:p w:rsidR="00F357A4" w:rsidRDefault="00F357A4" w:rsidP="007B56A8">
      <w:pPr>
        <w:jc w:val="center"/>
        <w:rPr>
          <w:b/>
        </w:rPr>
      </w:pPr>
      <w:r w:rsidRPr="004322A9">
        <w:rPr>
          <w:b/>
        </w:rPr>
        <w:t xml:space="preserve">для 7 класса </w:t>
      </w:r>
    </w:p>
    <w:p w:rsidR="00F17D7F" w:rsidRPr="004322A9" w:rsidRDefault="00F17D7F" w:rsidP="007B56A8">
      <w:pPr>
        <w:jc w:val="center"/>
        <w:rPr>
          <w:b/>
        </w:rPr>
      </w:pPr>
    </w:p>
    <w:p w:rsidR="00F17D7F" w:rsidRDefault="00F17D7F" w:rsidP="00F17D7F"/>
    <w:p w:rsidR="00F17D7F" w:rsidRPr="0093702C" w:rsidRDefault="00F17D7F" w:rsidP="00F17D7F">
      <w:pPr>
        <w:rPr>
          <w:u w:val="single"/>
        </w:rPr>
      </w:pPr>
      <w:r w:rsidRPr="00702497">
        <w:t xml:space="preserve">Уровень обучения </w:t>
      </w:r>
      <w:r w:rsidRPr="0093702C">
        <w:rPr>
          <w:u w:val="single"/>
        </w:rPr>
        <w:t>основное общее образование (</w:t>
      </w:r>
      <w:r>
        <w:rPr>
          <w:u w:val="single"/>
        </w:rPr>
        <w:t>7-9</w:t>
      </w:r>
      <w:r w:rsidRPr="0093702C">
        <w:rPr>
          <w:u w:val="single"/>
        </w:rPr>
        <w:t xml:space="preserve"> класс)</w:t>
      </w:r>
    </w:p>
    <w:p w:rsidR="00F17D7F" w:rsidRPr="00702497" w:rsidRDefault="00F17D7F" w:rsidP="00F17D7F">
      <w:pPr>
        <w:rPr>
          <w:u w:val="single"/>
        </w:rPr>
      </w:pPr>
      <w:r w:rsidRPr="00702497">
        <w:t xml:space="preserve">Общее количество часов  </w:t>
      </w:r>
      <w:r>
        <w:rPr>
          <w:u w:val="single"/>
        </w:rPr>
        <w:t>68_</w:t>
      </w:r>
    </w:p>
    <w:p w:rsidR="00F17D7F" w:rsidRPr="00702497" w:rsidRDefault="00F17D7F" w:rsidP="00F17D7F">
      <w:pPr>
        <w:rPr>
          <w:u w:val="single"/>
        </w:rPr>
      </w:pPr>
      <w:r w:rsidRPr="00702497">
        <w:t xml:space="preserve">Количество часов в неделю  </w:t>
      </w:r>
      <w:r w:rsidRPr="00702497">
        <w:rPr>
          <w:u w:val="single"/>
        </w:rPr>
        <w:t xml:space="preserve"> 2 </w:t>
      </w:r>
    </w:p>
    <w:p w:rsidR="00F17D7F" w:rsidRPr="00702497" w:rsidRDefault="00F17D7F" w:rsidP="00F17D7F">
      <w:pPr>
        <w:rPr>
          <w:u w:val="single"/>
        </w:rPr>
      </w:pPr>
      <w:r w:rsidRPr="00702497">
        <w:t xml:space="preserve">Уровень  </w:t>
      </w:r>
      <w:r w:rsidRPr="00702497">
        <w:rPr>
          <w:u w:val="single"/>
        </w:rPr>
        <w:t xml:space="preserve"> БАЗОВЫЙ</w:t>
      </w:r>
    </w:p>
    <w:p w:rsidR="00F17D7F" w:rsidRPr="00702497" w:rsidRDefault="00F17D7F" w:rsidP="00F17D7F">
      <w:pPr>
        <w:rPr>
          <w:u w:val="single"/>
        </w:rPr>
      </w:pPr>
      <w:r w:rsidRPr="00702497">
        <w:t xml:space="preserve">Учитель  </w:t>
      </w:r>
      <w:r>
        <w:rPr>
          <w:u w:val="single"/>
        </w:rPr>
        <w:t>Ильчук Ирина Анатольевна</w:t>
      </w:r>
    </w:p>
    <w:p w:rsidR="00F17D7F" w:rsidRPr="00702497" w:rsidRDefault="00F17D7F" w:rsidP="00F17D7F">
      <w:r w:rsidRPr="00702497">
        <w:t xml:space="preserve">Квалификационная категория  </w:t>
      </w:r>
      <w:r w:rsidR="00E055F6">
        <w:t>____________________________________________________________</w:t>
      </w:r>
      <w:r w:rsidRPr="00702497">
        <w:rPr>
          <w:u w:val="single"/>
        </w:rPr>
        <w:t xml:space="preserve"> </w:t>
      </w:r>
    </w:p>
    <w:p w:rsidR="00F17D7F" w:rsidRPr="003012A6" w:rsidRDefault="00F17D7F" w:rsidP="00F17D7F">
      <w:pPr>
        <w:pStyle w:val="af5"/>
        <w:jc w:val="both"/>
        <w:rPr>
          <w:u w:val="single"/>
        </w:rPr>
      </w:pPr>
      <w:r w:rsidRPr="00702497">
        <w:t xml:space="preserve">Учебник, автор, издательство, год издания  </w:t>
      </w:r>
      <w:r>
        <w:t>__</w:t>
      </w:r>
      <w:r w:rsidRPr="00D70AC3">
        <w:t>__</w:t>
      </w:r>
      <w:r w:rsidRPr="00D70AC3">
        <w:rPr>
          <w:u w:val="single"/>
        </w:rPr>
        <w:t>Атанасян Л.С., Бутузов В.Ф., Кадомцев С.Б. и др. Математика. Геометрия:7–9-еклассы</w:t>
      </w:r>
      <w:r w:rsidRPr="00D70AC3">
        <w:rPr>
          <w:spacing w:val="12"/>
          <w:u w:val="single"/>
        </w:rPr>
        <w:t xml:space="preserve">: </w:t>
      </w:r>
      <w:r w:rsidRPr="00D70AC3">
        <w:rPr>
          <w:u w:val="single"/>
        </w:rPr>
        <w:t>базовый уровень: учебник –</w:t>
      </w:r>
      <w:r w:rsidRPr="00D70AC3">
        <w:rPr>
          <w:spacing w:val="-2"/>
          <w:u w:val="single"/>
        </w:rPr>
        <w:t xml:space="preserve"> АО «Издательство «</w:t>
      </w:r>
      <w:r w:rsidRPr="00D70AC3">
        <w:rPr>
          <w:u w:val="single"/>
        </w:rPr>
        <w:t>Просвещение»,</w:t>
      </w:r>
      <w:r w:rsidRPr="003012A6">
        <w:rPr>
          <w:u w:val="single"/>
        </w:rPr>
        <w:t xml:space="preserve"> 20</w:t>
      </w:r>
      <w:r>
        <w:rPr>
          <w:u w:val="single"/>
        </w:rPr>
        <w:t>24</w:t>
      </w:r>
      <w:r w:rsidRPr="003012A6">
        <w:rPr>
          <w:u w:val="single"/>
        </w:rPr>
        <w:t xml:space="preserve"> год издания.</w:t>
      </w:r>
    </w:p>
    <w:p w:rsidR="005D19AA" w:rsidRDefault="005D19AA" w:rsidP="00F17D7F">
      <w:pPr>
        <w:pStyle w:val="af5"/>
        <w:rPr>
          <w:u w:val="single"/>
        </w:rPr>
      </w:pPr>
    </w:p>
    <w:p w:rsidR="000E7D1B" w:rsidRDefault="000E7D1B" w:rsidP="00F357A4">
      <w:pPr>
        <w:shd w:val="clear" w:color="auto" w:fill="FFFFFF"/>
        <w:spacing w:line="360" w:lineRule="auto"/>
        <w:rPr>
          <w:u w:val="single"/>
        </w:rPr>
      </w:pPr>
    </w:p>
    <w:p w:rsidR="007F5D9E" w:rsidRDefault="007F5D9E" w:rsidP="00F357A4">
      <w:pPr>
        <w:shd w:val="clear" w:color="auto" w:fill="FFFFFF"/>
        <w:spacing w:line="360" w:lineRule="auto"/>
        <w:rPr>
          <w:u w:val="single"/>
        </w:rPr>
      </w:pPr>
    </w:p>
    <w:p w:rsidR="007F5D9E" w:rsidRDefault="007F5D9E" w:rsidP="00F357A4">
      <w:pPr>
        <w:shd w:val="clear" w:color="auto" w:fill="FFFFFF"/>
        <w:spacing w:line="360" w:lineRule="auto"/>
        <w:rPr>
          <w:u w:val="single"/>
        </w:rPr>
      </w:pPr>
    </w:p>
    <w:p w:rsidR="007F5D9E" w:rsidRDefault="007F5D9E" w:rsidP="00F357A4">
      <w:pPr>
        <w:shd w:val="clear" w:color="auto" w:fill="FFFFFF"/>
        <w:spacing w:line="360" w:lineRule="auto"/>
        <w:rPr>
          <w:u w:val="single"/>
        </w:rPr>
      </w:pPr>
    </w:p>
    <w:p w:rsidR="007F5D9E" w:rsidRDefault="007F5D9E" w:rsidP="00F357A4">
      <w:pPr>
        <w:shd w:val="clear" w:color="auto" w:fill="FFFFFF"/>
        <w:spacing w:line="360" w:lineRule="auto"/>
        <w:rPr>
          <w:u w:val="single"/>
        </w:rPr>
      </w:pPr>
    </w:p>
    <w:p w:rsidR="007F5D9E" w:rsidRDefault="007F5D9E" w:rsidP="00F357A4">
      <w:pPr>
        <w:shd w:val="clear" w:color="auto" w:fill="FFFFFF"/>
        <w:spacing w:line="360" w:lineRule="auto"/>
        <w:rPr>
          <w:u w:val="single"/>
        </w:rPr>
      </w:pPr>
    </w:p>
    <w:p w:rsidR="007F5D9E" w:rsidRDefault="00F357A4" w:rsidP="00F357A4">
      <w:pPr>
        <w:shd w:val="clear" w:color="auto" w:fill="FFFFFF"/>
        <w:spacing w:line="360" w:lineRule="auto"/>
        <w:jc w:val="center"/>
      </w:pPr>
      <w:r w:rsidRPr="004322A9">
        <w:t>МЕХИКО</w:t>
      </w:r>
    </w:p>
    <w:p w:rsidR="00F357A4" w:rsidRDefault="00F17D7F" w:rsidP="00F357A4">
      <w:pPr>
        <w:shd w:val="clear" w:color="auto" w:fill="FFFFFF"/>
        <w:spacing w:line="360" w:lineRule="auto"/>
        <w:jc w:val="center"/>
      </w:pPr>
      <w:r>
        <w:t xml:space="preserve"> </w:t>
      </w:r>
      <w:r w:rsidR="00F357A4" w:rsidRPr="004322A9">
        <w:t>202</w:t>
      </w:r>
      <w:r w:rsidR="00E055F6">
        <w:t>5</w:t>
      </w:r>
      <w:r w:rsidR="00F357A4" w:rsidRPr="004322A9">
        <w:t>г.</w:t>
      </w:r>
    </w:p>
    <w:p w:rsidR="00F17D7F" w:rsidRDefault="00F17D7F" w:rsidP="00F17D7F">
      <w:pPr>
        <w:jc w:val="center"/>
        <w:rPr>
          <w:b/>
          <w:kern w:val="2"/>
        </w:rPr>
      </w:pPr>
      <w:r>
        <w:rPr>
          <w:b/>
          <w:kern w:val="2"/>
        </w:rPr>
        <w:lastRenderedPageBreak/>
        <w:t>ПОЯСНИТЕЛЬНАЯ ЗАПИСКА</w:t>
      </w:r>
    </w:p>
    <w:p w:rsidR="00727770" w:rsidRDefault="00727770" w:rsidP="00727770">
      <w:pPr>
        <w:pStyle w:val="af5"/>
        <w:ind w:firstLine="709"/>
        <w:jc w:val="both"/>
      </w:pPr>
      <w:r>
        <w:t>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w:t>
      </w:r>
    </w:p>
    <w:p w:rsidR="00727770" w:rsidRDefault="00727770" w:rsidP="00727770">
      <w:pPr>
        <w:pStyle w:val="af5"/>
        <w:ind w:firstLine="709"/>
        <w:jc w:val="both"/>
      </w:pPr>
      <w:r>
        <w:t xml:space="preserve">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определять геометрическую фигуру, описывать словами чертёж или рисунок, найти площадь земельного участка, рассчитать необходимую длину оптоволоконного кабеля или требуемые размеры гаража для автомобиля.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полученный результат. </w:t>
      </w:r>
    </w:p>
    <w:p w:rsidR="00727770" w:rsidRDefault="00727770" w:rsidP="00727770">
      <w:pPr>
        <w:pStyle w:val="af5"/>
        <w:ind w:firstLine="709"/>
        <w:jc w:val="both"/>
      </w:pPr>
      <w:r>
        <w:t>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727770" w:rsidRDefault="00727770" w:rsidP="00727770">
      <w:pPr>
        <w:pStyle w:val="af5"/>
        <w:ind w:firstLine="709"/>
        <w:jc w:val="both"/>
      </w:pPr>
      <w: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727770" w:rsidRDefault="00727770" w:rsidP="00727770">
      <w:pPr>
        <w:pStyle w:val="af5"/>
        <w:ind w:firstLine="709"/>
        <w:jc w:val="both"/>
      </w:pPr>
      <w:r>
        <w:t>Общее число часов, рекомендованных для изучения учебного курса «Геометрия», – 204 часа: в 7 классе – 68 часов (2 часа в неделю</w:t>
      </w:r>
      <w:r w:rsidR="00742DC9">
        <w:t>)</w:t>
      </w:r>
      <w:r>
        <w:t>.</w:t>
      </w:r>
    </w:p>
    <w:p w:rsidR="00F17D7F" w:rsidRDefault="00F17D7F" w:rsidP="00F17D7F">
      <w:pPr>
        <w:pStyle w:val="a5"/>
        <w:ind w:left="927"/>
        <w:rPr>
          <w:b/>
          <w:sz w:val="28"/>
          <w:szCs w:val="28"/>
        </w:rPr>
      </w:pPr>
    </w:p>
    <w:p w:rsidR="002A2F2D" w:rsidRDefault="002A2F2D" w:rsidP="002A2F2D">
      <w:pPr>
        <w:pStyle w:val="1"/>
        <w:keepLines/>
        <w:spacing w:before="0" w:after="0"/>
        <w:jc w:val="center"/>
        <w:rPr>
          <w:rFonts w:ascii="Times New Roman" w:hAnsi="Times New Roman"/>
          <w:sz w:val="24"/>
          <w:szCs w:val="24"/>
        </w:rPr>
      </w:pPr>
      <w:bookmarkStart w:id="0" w:name="_Toc428469257"/>
      <w:bookmarkStart w:id="1" w:name="_Toc428469405"/>
      <w:r>
        <w:rPr>
          <w:rFonts w:ascii="Times New Roman" w:hAnsi="Times New Roman"/>
          <w:sz w:val="24"/>
          <w:szCs w:val="24"/>
        </w:rPr>
        <w:t>СОДЕРЖАНИЕ УЧЕБНОГО ПРЕДМЕТА</w:t>
      </w:r>
      <w:bookmarkEnd w:id="0"/>
      <w:bookmarkEnd w:id="1"/>
      <w:r>
        <w:rPr>
          <w:rFonts w:ascii="Times New Roman" w:hAnsi="Times New Roman"/>
          <w:sz w:val="24"/>
          <w:szCs w:val="24"/>
        </w:rPr>
        <w:t>, УЧЕБНОГО КУРСА, УЧЕБНОГО МОДУЛЯ</w:t>
      </w:r>
    </w:p>
    <w:p w:rsidR="00727770" w:rsidRPr="00727770" w:rsidRDefault="00727770" w:rsidP="00727770">
      <w:pPr>
        <w:pStyle w:val="af5"/>
        <w:ind w:firstLine="709"/>
        <w:jc w:val="both"/>
      </w:pPr>
      <w:r w:rsidRPr="00727770">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727770" w:rsidRPr="00727770" w:rsidRDefault="00727770" w:rsidP="00727770">
      <w:pPr>
        <w:pStyle w:val="af5"/>
        <w:ind w:firstLine="709"/>
        <w:jc w:val="both"/>
      </w:pPr>
      <w:r w:rsidRPr="00727770">
        <w:t>Симметричные фигуры. Основные свойства осевой симметрии. Примеры симметрии в окружающем мире.</w:t>
      </w:r>
    </w:p>
    <w:p w:rsidR="00727770" w:rsidRPr="00727770" w:rsidRDefault="00727770" w:rsidP="00727770">
      <w:pPr>
        <w:pStyle w:val="af5"/>
        <w:ind w:firstLine="709"/>
        <w:jc w:val="both"/>
      </w:pPr>
      <w:r w:rsidRPr="00727770">
        <w:t>Основные построения с помощью циркуля и линейки. Треугольник. Высота, медиана, биссектриса, их свойства.</w:t>
      </w:r>
    </w:p>
    <w:p w:rsidR="00727770" w:rsidRPr="00727770" w:rsidRDefault="00727770" w:rsidP="00727770">
      <w:pPr>
        <w:pStyle w:val="af5"/>
        <w:ind w:firstLine="709"/>
        <w:jc w:val="both"/>
      </w:pPr>
      <w:r w:rsidRPr="00727770">
        <w:t>Равнобедренный и равносторонний треугольники. Неравенство треугольника.</w:t>
      </w:r>
    </w:p>
    <w:p w:rsidR="00727770" w:rsidRPr="00727770" w:rsidRDefault="00727770" w:rsidP="00727770">
      <w:pPr>
        <w:pStyle w:val="af5"/>
        <w:ind w:firstLine="709"/>
        <w:jc w:val="both"/>
      </w:pPr>
      <w:r w:rsidRPr="00727770">
        <w:t>Свойства и признаки равнобедренного треугольника. Признаки равенства треугольников.</w:t>
      </w:r>
    </w:p>
    <w:p w:rsidR="00727770" w:rsidRPr="00727770" w:rsidRDefault="00727770" w:rsidP="00727770">
      <w:pPr>
        <w:pStyle w:val="af5"/>
        <w:ind w:firstLine="709"/>
        <w:jc w:val="both"/>
      </w:pPr>
      <w:r w:rsidRPr="00727770">
        <w:t>Свойства и признаки параллельных прямых. Сумма углов треугольника. Внешние углы треугольника.</w:t>
      </w:r>
    </w:p>
    <w:p w:rsidR="00727770" w:rsidRPr="00727770" w:rsidRDefault="00727770" w:rsidP="00727770">
      <w:pPr>
        <w:pStyle w:val="af5"/>
        <w:ind w:firstLine="709"/>
        <w:jc w:val="both"/>
      </w:pPr>
      <w:r w:rsidRPr="00727770">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727770" w:rsidRPr="00727770" w:rsidRDefault="00727770" w:rsidP="00727770">
      <w:pPr>
        <w:pStyle w:val="af5"/>
        <w:ind w:firstLine="709"/>
        <w:jc w:val="both"/>
      </w:pPr>
      <w:r w:rsidRPr="00727770">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727770" w:rsidRPr="00727770" w:rsidRDefault="00727770" w:rsidP="00727770">
      <w:pPr>
        <w:pStyle w:val="af5"/>
        <w:ind w:firstLine="709"/>
        <w:jc w:val="both"/>
      </w:pPr>
      <w:r w:rsidRPr="00727770">
        <w:t>Геометрическое место точек. Биссектриса угла и серединный перпендикуляр к отрезку как геометрические места точек.</w:t>
      </w:r>
    </w:p>
    <w:p w:rsidR="00727770" w:rsidRDefault="00727770" w:rsidP="00727770">
      <w:pPr>
        <w:pStyle w:val="af5"/>
        <w:ind w:firstLine="709"/>
        <w:jc w:val="both"/>
      </w:pPr>
      <w:r w:rsidRPr="00727770">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2A2F2D" w:rsidRPr="004322A9" w:rsidRDefault="002A2F2D" w:rsidP="002A2F2D">
      <w:pPr>
        <w:jc w:val="both"/>
      </w:pPr>
    </w:p>
    <w:p w:rsidR="002A2F2D" w:rsidRDefault="002A2F2D" w:rsidP="002A2F2D">
      <w:pPr>
        <w:pStyle w:val="af5"/>
        <w:jc w:val="center"/>
        <w:rPr>
          <w:b/>
        </w:rPr>
      </w:pPr>
      <w:r>
        <w:rPr>
          <w:b/>
        </w:rPr>
        <w:t>ПЛАНИРУЕМЫЕ РЕЗУЛЬТАТЫ ИЗУЧЕНИЯ УЧЕБНОГО ПРЕДМЕТА, УЧЕБНОГО КУРСА, УЧЕБНОГО МОДУЛЯ</w:t>
      </w:r>
    </w:p>
    <w:p w:rsidR="00727770" w:rsidRDefault="00727770" w:rsidP="00727770">
      <w:pPr>
        <w:pStyle w:val="af5"/>
        <w:ind w:firstLine="709"/>
        <w:jc w:val="both"/>
      </w:pPr>
      <w:r>
        <w:t>Предметные результаты освоения программы учебного курса к концу обучения в 7 классе.</w:t>
      </w:r>
    </w:p>
    <w:p w:rsidR="00727770" w:rsidRDefault="00727770" w:rsidP="00727770">
      <w:pPr>
        <w:pStyle w:val="af5"/>
        <w:ind w:firstLine="709"/>
        <w:jc w:val="both"/>
      </w:pPr>
      <w:r>
        <w:lastRenderedPageBreak/>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727770" w:rsidRDefault="00727770" w:rsidP="00727770">
      <w:pPr>
        <w:pStyle w:val="af5"/>
        <w:ind w:firstLine="709"/>
        <w:jc w:val="both"/>
      </w:pPr>
      <w:r>
        <w:t>Проводить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727770" w:rsidRDefault="00727770" w:rsidP="00727770">
      <w:pPr>
        <w:pStyle w:val="af5"/>
        <w:ind w:firstLine="709"/>
        <w:jc w:val="both"/>
      </w:pPr>
      <w:r>
        <w:t>Строить чертежи к геометрическим задачам.</w:t>
      </w:r>
    </w:p>
    <w:p w:rsidR="00727770" w:rsidRDefault="00727770" w:rsidP="00727770">
      <w:pPr>
        <w:pStyle w:val="af5"/>
        <w:ind w:firstLine="709"/>
        <w:jc w:val="both"/>
      </w:pPr>
      <w:r>
        <w:t>Пользоваться признаками равенства треугольников, использовать признаки и свойства равнобедренных треугольников при решении задач.</w:t>
      </w:r>
    </w:p>
    <w:p w:rsidR="00727770" w:rsidRDefault="00727770" w:rsidP="00727770">
      <w:pPr>
        <w:pStyle w:val="af5"/>
        <w:ind w:firstLine="709"/>
        <w:jc w:val="both"/>
      </w:pPr>
      <w:r>
        <w:t>Проводить логические рассуждения с использованием геометрических теорем.</w:t>
      </w:r>
    </w:p>
    <w:p w:rsidR="00727770" w:rsidRDefault="00727770" w:rsidP="00727770">
      <w:pPr>
        <w:pStyle w:val="af5"/>
        <w:ind w:firstLine="709"/>
        <w:jc w:val="both"/>
      </w:pPr>
      <w: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727770" w:rsidRDefault="00727770" w:rsidP="00727770">
      <w:pPr>
        <w:pStyle w:val="af5"/>
        <w:ind w:firstLine="709"/>
        <w:jc w:val="both"/>
      </w:pPr>
      <w: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727770" w:rsidRDefault="00727770" w:rsidP="00727770">
      <w:pPr>
        <w:pStyle w:val="af5"/>
        <w:ind w:firstLine="709"/>
        <w:jc w:val="both"/>
      </w:pPr>
      <w:r>
        <w:t>Решать задачи на клетчатой бумаге.</w:t>
      </w:r>
    </w:p>
    <w:p w:rsidR="00727770" w:rsidRDefault="00727770" w:rsidP="00727770">
      <w:pPr>
        <w:pStyle w:val="af5"/>
        <w:ind w:firstLine="709"/>
        <w:jc w:val="both"/>
      </w:pPr>
      <w: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727770" w:rsidRDefault="00727770" w:rsidP="00727770">
      <w:pPr>
        <w:pStyle w:val="af5"/>
        <w:ind w:firstLine="709"/>
        <w:jc w:val="both"/>
      </w:pPr>
      <w: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727770" w:rsidRDefault="00727770" w:rsidP="00727770">
      <w:pPr>
        <w:pStyle w:val="af5"/>
        <w:ind w:firstLine="709"/>
        <w:jc w:val="both"/>
      </w:pPr>
      <w: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727770" w:rsidRDefault="00727770" w:rsidP="00727770">
      <w:pPr>
        <w:pStyle w:val="af5"/>
        <w:ind w:firstLine="709"/>
        <w:jc w:val="both"/>
      </w:pPr>
      <w: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727770" w:rsidRDefault="00727770" w:rsidP="00727770">
      <w:pPr>
        <w:pStyle w:val="af5"/>
        <w:ind w:firstLine="709"/>
        <w:jc w:val="both"/>
      </w:pPr>
      <w:r>
        <w:t>Владеть понятием касательной к окружности, пользоваться теоремой о перпендикулярности касательной и радиуса, проведённого к точке касания.</w:t>
      </w:r>
    </w:p>
    <w:p w:rsidR="00727770" w:rsidRDefault="00727770" w:rsidP="00727770">
      <w:pPr>
        <w:pStyle w:val="af5"/>
        <w:ind w:firstLine="709"/>
        <w:jc w:val="both"/>
      </w:pPr>
      <w:r>
        <w:t>Пользоваться простейшими геометрическими неравенствами, понимать их практический смысл.</w:t>
      </w:r>
    </w:p>
    <w:p w:rsidR="00727770" w:rsidRDefault="00727770" w:rsidP="00727770">
      <w:pPr>
        <w:pStyle w:val="af5"/>
        <w:ind w:firstLine="709"/>
        <w:jc w:val="both"/>
      </w:pPr>
      <w:r>
        <w:t>Проводить основные геометрические построения с помощью циркуля и линейки.</w:t>
      </w:r>
    </w:p>
    <w:p w:rsidR="00C632F1" w:rsidRDefault="00C632F1" w:rsidP="00C632F1">
      <w:pPr>
        <w:widowControl w:val="0"/>
        <w:jc w:val="both"/>
      </w:pPr>
    </w:p>
    <w:p w:rsidR="00742DC9" w:rsidRDefault="00742DC9" w:rsidP="00DF1DEE">
      <w:pPr>
        <w:jc w:val="center"/>
        <w:rPr>
          <w:b/>
          <w:sz w:val="28"/>
          <w:szCs w:val="28"/>
        </w:rPr>
      </w:pPr>
      <w:bookmarkStart w:id="2" w:name="_Toc428469258"/>
      <w:bookmarkStart w:id="3" w:name="_Toc428469406"/>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p>
    <w:p w:rsidR="007F5D9E" w:rsidRDefault="007F5D9E" w:rsidP="00DF1DEE">
      <w:pPr>
        <w:jc w:val="center"/>
        <w:rPr>
          <w:b/>
          <w:sz w:val="28"/>
          <w:szCs w:val="28"/>
        </w:rPr>
      </w:pPr>
      <w:bookmarkStart w:id="4" w:name="_GoBack"/>
      <w:bookmarkEnd w:id="4"/>
    </w:p>
    <w:p w:rsidR="007F5D9E" w:rsidRDefault="007F5D9E" w:rsidP="007F5D9E">
      <w:pPr>
        <w:jc w:val="center"/>
        <w:rPr>
          <w:b/>
          <w:sz w:val="28"/>
          <w:szCs w:val="28"/>
        </w:rPr>
      </w:pPr>
      <w:r>
        <w:rPr>
          <w:b/>
          <w:sz w:val="28"/>
          <w:szCs w:val="28"/>
        </w:rPr>
        <w:lastRenderedPageBreak/>
        <w:t>ТЕМАТИЧЕСКОЕ ПЛАНИРОВАНИЕ С УКАЗАНИЕМ КОЛИЧЕСТВА АКАДЕМИЧЕСКИХ ЧАСОВ, ОТВОДИМЫХ НА ОСВОЕНИЕ КАЖДОЙ ТЕМЫ  УЧЕБНОГО ПРЕДМЕТА, УЧЕБНОГО КУРСА, УЧЕБНОГО МОДУЛЯ, И ВОЗМОЖНОСТЬ ИСПОЛЬЗОВАНИЯ ПО ЭТОЙ ТЕМЕ ЭЛЕКТРОННЫХ (ЦИФРОВЫХ) ОБРАЗОВАТЕЛЬНЫХ РЕСУРСОВ</w:t>
      </w:r>
    </w:p>
    <w:tbl>
      <w:tblPr>
        <w:tblStyle w:val="TableNormal"/>
        <w:tblpPr w:leftFromText="180" w:rightFromText="180" w:vertAnchor="text" w:horzAnchor="margin" w:tblpY="847"/>
        <w:tblW w:w="107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97"/>
        <w:gridCol w:w="2630"/>
        <w:gridCol w:w="709"/>
        <w:gridCol w:w="992"/>
        <w:gridCol w:w="1134"/>
        <w:gridCol w:w="4819"/>
      </w:tblGrid>
      <w:tr w:rsidR="007F5D9E" w:rsidRPr="006B1BF1" w:rsidTr="007F5D9E">
        <w:trPr>
          <w:trHeight w:val="325"/>
        </w:trPr>
        <w:tc>
          <w:tcPr>
            <w:tcW w:w="497" w:type="dxa"/>
            <w:vMerge w:val="restart"/>
          </w:tcPr>
          <w:p w:rsidR="007F5D9E" w:rsidRPr="007F5D9E" w:rsidRDefault="007F5D9E" w:rsidP="007F5D9E">
            <w:pPr>
              <w:pStyle w:val="TableParagraph"/>
              <w:spacing w:before="71"/>
              <w:rPr>
                <w:rFonts w:ascii="Times New Roman" w:hAnsi="Times New Roman" w:cs="Times New Roman"/>
                <w:b/>
                <w:w w:val="105"/>
                <w:sz w:val="20"/>
                <w:szCs w:val="20"/>
                <w:lang w:val="ru-RU"/>
              </w:rPr>
            </w:pPr>
            <w:r w:rsidRPr="007F5D9E">
              <w:rPr>
                <w:rFonts w:ascii="Times New Roman" w:hAnsi="Times New Roman" w:cs="Times New Roman"/>
                <w:b/>
                <w:w w:val="105"/>
                <w:sz w:val="20"/>
                <w:szCs w:val="20"/>
                <w:lang w:val="ru-RU"/>
              </w:rPr>
              <w:t>№</w:t>
            </w:r>
          </w:p>
          <w:p w:rsidR="007F5D9E" w:rsidRPr="007F5D9E" w:rsidRDefault="007F5D9E" w:rsidP="007F5D9E">
            <w:pPr>
              <w:pStyle w:val="TableParagraph"/>
              <w:spacing w:before="71"/>
              <w:rPr>
                <w:rFonts w:ascii="Times New Roman" w:hAnsi="Times New Roman" w:cs="Times New Roman"/>
                <w:b/>
                <w:w w:val="105"/>
                <w:sz w:val="20"/>
                <w:szCs w:val="20"/>
                <w:lang w:val="ru-RU"/>
              </w:rPr>
            </w:pPr>
            <w:r w:rsidRPr="007F5D9E">
              <w:rPr>
                <w:rFonts w:ascii="Times New Roman" w:hAnsi="Times New Roman" w:cs="Times New Roman"/>
                <w:b/>
                <w:w w:val="105"/>
                <w:sz w:val="20"/>
                <w:szCs w:val="20"/>
              </w:rPr>
              <w:t>п/п</w:t>
            </w:r>
          </w:p>
          <w:p w:rsidR="007F5D9E" w:rsidRPr="007F5D9E" w:rsidRDefault="007F5D9E" w:rsidP="007F5D9E">
            <w:pPr>
              <w:pStyle w:val="TableParagraph"/>
              <w:spacing w:before="71"/>
              <w:rPr>
                <w:rFonts w:ascii="Times New Roman" w:hAnsi="Times New Roman" w:cs="Times New Roman"/>
                <w:b/>
                <w:sz w:val="20"/>
                <w:szCs w:val="20"/>
                <w:lang w:val="ru-RU"/>
              </w:rPr>
            </w:pPr>
          </w:p>
        </w:tc>
        <w:tc>
          <w:tcPr>
            <w:tcW w:w="2630" w:type="dxa"/>
            <w:vMerge w:val="restart"/>
            <w:tcBorders>
              <w:right w:val="single" w:sz="4" w:space="0" w:color="auto"/>
            </w:tcBorders>
          </w:tcPr>
          <w:p w:rsidR="007F5D9E" w:rsidRPr="006B1BF1" w:rsidRDefault="007F5D9E" w:rsidP="007F5D9E">
            <w:pPr>
              <w:pStyle w:val="TableParagraph"/>
              <w:spacing w:before="71"/>
              <w:jc w:val="center"/>
              <w:rPr>
                <w:rFonts w:ascii="Times New Roman" w:hAnsi="Times New Roman" w:cs="Times New Roman"/>
                <w:b/>
                <w:sz w:val="24"/>
                <w:szCs w:val="24"/>
                <w:lang w:val="ru-RU"/>
              </w:rPr>
            </w:pPr>
            <w:r w:rsidRPr="006B1BF1">
              <w:rPr>
                <w:rFonts w:ascii="Times New Roman" w:hAnsi="Times New Roman" w:cs="Times New Roman"/>
                <w:b/>
                <w:sz w:val="24"/>
                <w:szCs w:val="24"/>
                <w:lang w:val="ru-RU"/>
              </w:rPr>
              <w:t>Наименование разделов и тем программы</w:t>
            </w:r>
          </w:p>
        </w:tc>
        <w:tc>
          <w:tcPr>
            <w:tcW w:w="2835" w:type="dxa"/>
            <w:gridSpan w:val="3"/>
            <w:tcBorders>
              <w:left w:val="single" w:sz="4" w:space="0" w:color="auto"/>
              <w:right w:val="single" w:sz="4" w:space="0" w:color="auto"/>
            </w:tcBorders>
          </w:tcPr>
          <w:p w:rsidR="007F5D9E" w:rsidRPr="006B1BF1" w:rsidRDefault="007F5D9E" w:rsidP="007F5D9E">
            <w:pPr>
              <w:pStyle w:val="TableParagraph"/>
              <w:spacing w:before="71"/>
              <w:jc w:val="center"/>
              <w:rPr>
                <w:rFonts w:ascii="Times New Roman" w:hAnsi="Times New Roman" w:cs="Times New Roman"/>
                <w:b/>
                <w:sz w:val="24"/>
                <w:szCs w:val="24"/>
              </w:rPr>
            </w:pPr>
            <w:r w:rsidRPr="006B1BF1">
              <w:rPr>
                <w:rFonts w:ascii="Times New Roman" w:hAnsi="Times New Roman" w:cs="Times New Roman"/>
                <w:b/>
                <w:sz w:val="24"/>
                <w:szCs w:val="24"/>
              </w:rPr>
              <w:t>Количество</w:t>
            </w:r>
            <w:r w:rsidRPr="006B1BF1">
              <w:rPr>
                <w:rFonts w:ascii="Times New Roman" w:hAnsi="Times New Roman" w:cs="Times New Roman"/>
                <w:b/>
                <w:sz w:val="24"/>
                <w:szCs w:val="24"/>
                <w:lang w:val="ru-RU"/>
              </w:rPr>
              <w:t xml:space="preserve"> </w:t>
            </w:r>
            <w:r w:rsidRPr="006B1BF1">
              <w:rPr>
                <w:rFonts w:ascii="Times New Roman" w:hAnsi="Times New Roman" w:cs="Times New Roman"/>
                <w:b/>
                <w:sz w:val="24"/>
                <w:szCs w:val="24"/>
              </w:rPr>
              <w:t>часов</w:t>
            </w:r>
          </w:p>
        </w:tc>
        <w:tc>
          <w:tcPr>
            <w:tcW w:w="4819" w:type="dxa"/>
            <w:vMerge w:val="restart"/>
            <w:tcBorders>
              <w:left w:val="single" w:sz="4" w:space="0" w:color="auto"/>
            </w:tcBorders>
          </w:tcPr>
          <w:p w:rsidR="007F5D9E" w:rsidRPr="006B1BF1" w:rsidRDefault="007F5D9E" w:rsidP="007F5D9E">
            <w:pPr>
              <w:pStyle w:val="TableParagraph"/>
              <w:spacing w:before="71" w:line="266" w:lineRule="auto"/>
              <w:ind w:left="85" w:right="318"/>
              <w:jc w:val="center"/>
              <w:rPr>
                <w:rFonts w:ascii="Times New Roman" w:hAnsi="Times New Roman" w:cs="Times New Roman"/>
                <w:b/>
                <w:sz w:val="24"/>
                <w:szCs w:val="24"/>
              </w:rPr>
            </w:pPr>
            <w:r w:rsidRPr="006B1BF1">
              <w:rPr>
                <w:rFonts w:ascii="Times New Roman" w:hAnsi="Times New Roman" w:cs="Times New Roman"/>
                <w:b/>
                <w:w w:val="105"/>
                <w:sz w:val="24"/>
                <w:szCs w:val="24"/>
              </w:rPr>
              <w:t>Электронные</w:t>
            </w:r>
            <w:r w:rsidRPr="006B1BF1">
              <w:rPr>
                <w:rFonts w:ascii="Times New Roman" w:hAnsi="Times New Roman" w:cs="Times New Roman"/>
                <w:b/>
                <w:w w:val="105"/>
                <w:sz w:val="24"/>
                <w:szCs w:val="24"/>
                <w:lang w:val="ru-RU"/>
              </w:rPr>
              <w:t xml:space="preserve"> </w:t>
            </w:r>
            <w:r w:rsidRPr="006B1BF1">
              <w:rPr>
                <w:rFonts w:ascii="Times New Roman" w:hAnsi="Times New Roman" w:cs="Times New Roman"/>
                <w:b/>
                <w:w w:val="105"/>
                <w:sz w:val="24"/>
                <w:szCs w:val="24"/>
              </w:rPr>
              <w:t>(цифровые)</w:t>
            </w:r>
            <w:r w:rsidRPr="006B1BF1">
              <w:rPr>
                <w:rFonts w:ascii="Times New Roman" w:hAnsi="Times New Roman" w:cs="Times New Roman"/>
                <w:b/>
                <w:w w:val="105"/>
                <w:sz w:val="24"/>
                <w:szCs w:val="24"/>
                <w:lang w:val="ru-RU"/>
              </w:rPr>
              <w:t xml:space="preserve"> </w:t>
            </w:r>
            <w:r w:rsidRPr="006B1BF1">
              <w:rPr>
                <w:rFonts w:ascii="Times New Roman" w:hAnsi="Times New Roman" w:cs="Times New Roman"/>
                <w:b/>
                <w:spacing w:val="-1"/>
                <w:w w:val="105"/>
                <w:sz w:val="24"/>
                <w:szCs w:val="24"/>
              </w:rPr>
              <w:t>образовательные</w:t>
            </w:r>
            <w:r w:rsidRPr="006B1BF1">
              <w:rPr>
                <w:rFonts w:ascii="Times New Roman" w:hAnsi="Times New Roman" w:cs="Times New Roman"/>
                <w:b/>
                <w:spacing w:val="-1"/>
                <w:w w:val="105"/>
                <w:sz w:val="24"/>
                <w:szCs w:val="24"/>
                <w:lang w:val="ru-RU"/>
              </w:rPr>
              <w:t xml:space="preserve"> </w:t>
            </w:r>
            <w:r w:rsidRPr="006B1BF1">
              <w:rPr>
                <w:rFonts w:ascii="Times New Roman" w:hAnsi="Times New Roman" w:cs="Times New Roman"/>
                <w:b/>
                <w:w w:val="105"/>
                <w:sz w:val="24"/>
                <w:szCs w:val="24"/>
              </w:rPr>
              <w:t>ресурсы</w:t>
            </w:r>
          </w:p>
        </w:tc>
      </w:tr>
      <w:tr w:rsidR="007F5D9E" w:rsidRPr="006B1BF1" w:rsidTr="007F5D9E">
        <w:trPr>
          <w:trHeight w:val="550"/>
        </w:trPr>
        <w:tc>
          <w:tcPr>
            <w:tcW w:w="497" w:type="dxa"/>
            <w:vMerge/>
            <w:tcBorders>
              <w:top w:val="nil"/>
            </w:tcBorders>
          </w:tcPr>
          <w:p w:rsidR="007F5D9E" w:rsidRPr="006B1BF1" w:rsidRDefault="007F5D9E" w:rsidP="007F5D9E">
            <w:pPr>
              <w:rPr>
                <w:rFonts w:ascii="Times New Roman" w:hAnsi="Times New Roman" w:cs="Times New Roman"/>
                <w:color w:val="FF0000"/>
              </w:rPr>
            </w:pPr>
          </w:p>
        </w:tc>
        <w:tc>
          <w:tcPr>
            <w:tcW w:w="2630" w:type="dxa"/>
            <w:vMerge/>
            <w:tcBorders>
              <w:top w:val="nil"/>
              <w:right w:val="single" w:sz="4" w:space="0" w:color="auto"/>
            </w:tcBorders>
          </w:tcPr>
          <w:p w:rsidR="007F5D9E" w:rsidRPr="006B1BF1" w:rsidRDefault="007F5D9E" w:rsidP="007F5D9E">
            <w:pPr>
              <w:rPr>
                <w:rFonts w:ascii="Times New Roman" w:hAnsi="Times New Roman" w:cs="Times New Roman"/>
                <w:color w:val="FF0000"/>
              </w:rPr>
            </w:pPr>
          </w:p>
        </w:tc>
        <w:tc>
          <w:tcPr>
            <w:tcW w:w="709" w:type="dxa"/>
            <w:tcBorders>
              <w:left w:val="single" w:sz="4" w:space="0" w:color="auto"/>
              <w:right w:val="single" w:sz="4" w:space="0" w:color="auto"/>
            </w:tcBorders>
          </w:tcPr>
          <w:p w:rsidR="007F5D9E" w:rsidRPr="007F5D9E" w:rsidRDefault="007F5D9E" w:rsidP="007F5D9E">
            <w:pPr>
              <w:pStyle w:val="TableParagraph"/>
              <w:spacing w:before="71"/>
              <w:rPr>
                <w:rFonts w:ascii="Times New Roman" w:hAnsi="Times New Roman" w:cs="Times New Roman"/>
                <w:b/>
                <w:sz w:val="16"/>
                <w:szCs w:val="16"/>
              </w:rPr>
            </w:pPr>
            <w:r w:rsidRPr="007F5D9E">
              <w:rPr>
                <w:rFonts w:ascii="Times New Roman" w:hAnsi="Times New Roman" w:cs="Times New Roman"/>
                <w:b/>
                <w:w w:val="105"/>
                <w:sz w:val="16"/>
                <w:szCs w:val="16"/>
              </w:rPr>
              <w:t>всего</w:t>
            </w:r>
          </w:p>
        </w:tc>
        <w:tc>
          <w:tcPr>
            <w:tcW w:w="992" w:type="dxa"/>
            <w:tcBorders>
              <w:left w:val="single" w:sz="4" w:space="0" w:color="auto"/>
              <w:right w:val="single" w:sz="4" w:space="0" w:color="auto"/>
            </w:tcBorders>
          </w:tcPr>
          <w:p w:rsidR="007F5D9E" w:rsidRPr="007F5D9E" w:rsidRDefault="007F5D9E" w:rsidP="007F5D9E">
            <w:pPr>
              <w:pStyle w:val="TableParagraph"/>
              <w:spacing w:before="71" w:line="264" w:lineRule="auto"/>
              <w:ind w:right="38"/>
              <w:rPr>
                <w:rFonts w:ascii="Times New Roman" w:hAnsi="Times New Roman" w:cs="Times New Roman"/>
                <w:b/>
                <w:sz w:val="16"/>
                <w:szCs w:val="16"/>
              </w:rPr>
            </w:pPr>
            <w:r w:rsidRPr="007F5D9E">
              <w:rPr>
                <w:rFonts w:ascii="Times New Roman" w:hAnsi="Times New Roman" w:cs="Times New Roman"/>
                <w:b/>
                <w:spacing w:val="-1"/>
                <w:w w:val="105"/>
                <w:sz w:val="16"/>
                <w:szCs w:val="16"/>
              </w:rPr>
              <w:t>контрольные</w:t>
            </w:r>
            <w:r w:rsidRPr="007F5D9E">
              <w:rPr>
                <w:rFonts w:ascii="Times New Roman" w:hAnsi="Times New Roman" w:cs="Times New Roman"/>
                <w:b/>
                <w:w w:val="105"/>
                <w:sz w:val="16"/>
                <w:szCs w:val="16"/>
              </w:rPr>
              <w:t>работы</w:t>
            </w:r>
          </w:p>
        </w:tc>
        <w:tc>
          <w:tcPr>
            <w:tcW w:w="1134" w:type="dxa"/>
            <w:tcBorders>
              <w:left w:val="single" w:sz="4" w:space="0" w:color="auto"/>
              <w:right w:val="single" w:sz="4" w:space="0" w:color="auto"/>
            </w:tcBorders>
          </w:tcPr>
          <w:p w:rsidR="007F5D9E" w:rsidRPr="007F5D9E" w:rsidRDefault="007F5D9E" w:rsidP="007F5D9E">
            <w:pPr>
              <w:pStyle w:val="TableParagraph"/>
              <w:spacing w:before="71" w:line="264" w:lineRule="auto"/>
              <w:ind w:right="38"/>
              <w:rPr>
                <w:rFonts w:ascii="Times New Roman" w:hAnsi="Times New Roman" w:cs="Times New Roman"/>
                <w:b/>
                <w:sz w:val="16"/>
                <w:szCs w:val="16"/>
              </w:rPr>
            </w:pPr>
            <w:r w:rsidRPr="007F5D9E">
              <w:rPr>
                <w:rFonts w:ascii="Times New Roman" w:hAnsi="Times New Roman" w:cs="Times New Roman"/>
                <w:b/>
                <w:spacing w:val="-1"/>
                <w:w w:val="105"/>
                <w:sz w:val="16"/>
                <w:szCs w:val="16"/>
              </w:rPr>
              <w:t>Практические</w:t>
            </w:r>
            <w:r w:rsidRPr="007F5D9E">
              <w:rPr>
                <w:rFonts w:ascii="Times New Roman" w:hAnsi="Times New Roman" w:cs="Times New Roman"/>
                <w:b/>
                <w:spacing w:val="-1"/>
                <w:w w:val="105"/>
                <w:sz w:val="16"/>
                <w:szCs w:val="16"/>
                <w:lang w:val="ru-RU"/>
              </w:rPr>
              <w:t xml:space="preserve"> </w:t>
            </w:r>
            <w:r w:rsidRPr="007F5D9E">
              <w:rPr>
                <w:rFonts w:ascii="Times New Roman" w:hAnsi="Times New Roman" w:cs="Times New Roman"/>
                <w:b/>
                <w:w w:val="105"/>
                <w:sz w:val="16"/>
                <w:szCs w:val="16"/>
              </w:rPr>
              <w:t>работы</w:t>
            </w:r>
          </w:p>
        </w:tc>
        <w:tc>
          <w:tcPr>
            <w:tcW w:w="4819" w:type="dxa"/>
            <w:vMerge/>
            <w:tcBorders>
              <w:top w:val="nil"/>
              <w:left w:val="single" w:sz="4" w:space="0" w:color="auto"/>
            </w:tcBorders>
          </w:tcPr>
          <w:p w:rsidR="007F5D9E" w:rsidRPr="006B1BF1" w:rsidRDefault="007F5D9E" w:rsidP="007F5D9E">
            <w:pPr>
              <w:rPr>
                <w:rFonts w:ascii="Times New Roman" w:hAnsi="Times New Roman" w:cs="Times New Roman"/>
                <w:color w:val="FF0000"/>
              </w:rPr>
            </w:pPr>
          </w:p>
        </w:tc>
      </w:tr>
      <w:tr w:rsidR="007F5D9E" w:rsidRPr="006B1BF1" w:rsidTr="007F5D9E">
        <w:trPr>
          <w:trHeight w:val="161"/>
        </w:trPr>
        <w:tc>
          <w:tcPr>
            <w:tcW w:w="10781" w:type="dxa"/>
            <w:gridSpan w:val="6"/>
          </w:tcPr>
          <w:p w:rsidR="007F5D9E" w:rsidRPr="006B1BF1" w:rsidRDefault="007F5D9E" w:rsidP="007F5D9E">
            <w:pPr>
              <w:pStyle w:val="af5"/>
              <w:rPr>
                <w:rFonts w:ascii="Times New Roman" w:hAnsi="Times New Roman" w:cs="Times New Roman"/>
                <w:b/>
                <w:color w:val="FF0000"/>
                <w:lang w:val="ru-RU"/>
              </w:rPr>
            </w:pPr>
            <w:r w:rsidRPr="006B1BF1">
              <w:rPr>
                <w:rFonts w:ascii="Times New Roman" w:hAnsi="Times New Roman" w:cs="Times New Roman"/>
                <w:b/>
                <w:lang w:val="ru-RU"/>
              </w:rPr>
              <w:t>Раздел 1. Простейшие</w:t>
            </w:r>
            <w:r>
              <w:rPr>
                <w:rFonts w:ascii="Times New Roman" w:hAnsi="Times New Roman" w:cs="Times New Roman"/>
                <w:b/>
                <w:lang w:val="ru-RU"/>
              </w:rPr>
              <w:t xml:space="preserve"> </w:t>
            </w:r>
            <w:r w:rsidRPr="006B1BF1">
              <w:rPr>
                <w:rFonts w:ascii="Times New Roman" w:hAnsi="Times New Roman" w:cs="Times New Roman"/>
                <w:b/>
                <w:lang w:val="ru-RU"/>
              </w:rPr>
              <w:t>геометрические фигуры и</w:t>
            </w:r>
            <w:r>
              <w:rPr>
                <w:rFonts w:ascii="Times New Roman" w:hAnsi="Times New Roman" w:cs="Times New Roman"/>
                <w:b/>
                <w:lang w:val="ru-RU"/>
              </w:rPr>
              <w:t xml:space="preserve"> </w:t>
            </w:r>
            <w:r w:rsidRPr="006B1BF1">
              <w:rPr>
                <w:rFonts w:ascii="Times New Roman" w:hAnsi="Times New Roman" w:cs="Times New Roman"/>
                <w:b/>
                <w:lang w:val="ru-RU"/>
              </w:rPr>
              <w:t>их свойства. Измерение</w:t>
            </w:r>
            <w:r>
              <w:rPr>
                <w:rFonts w:ascii="Times New Roman" w:hAnsi="Times New Roman" w:cs="Times New Roman"/>
                <w:b/>
                <w:lang w:val="ru-RU"/>
              </w:rPr>
              <w:t xml:space="preserve"> </w:t>
            </w:r>
            <w:r w:rsidRPr="006B1BF1">
              <w:rPr>
                <w:rFonts w:ascii="Times New Roman" w:hAnsi="Times New Roman" w:cs="Times New Roman"/>
                <w:b/>
                <w:lang w:val="ru-RU"/>
              </w:rPr>
              <w:t>геометрических величин</w:t>
            </w:r>
          </w:p>
        </w:tc>
      </w:tr>
      <w:tr w:rsidR="007F5D9E" w:rsidRPr="003E35FC" w:rsidTr="007F5D9E">
        <w:trPr>
          <w:trHeight w:val="652"/>
        </w:trPr>
        <w:tc>
          <w:tcPr>
            <w:tcW w:w="497" w:type="dxa"/>
          </w:tcPr>
          <w:p w:rsidR="007F5D9E" w:rsidRPr="003E35FC" w:rsidRDefault="007F5D9E" w:rsidP="007F5D9E">
            <w:pPr>
              <w:pStyle w:val="TableParagraph"/>
              <w:spacing w:before="63"/>
              <w:rPr>
                <w:rFonts w:ascii="Times New Roman" w:hAnsi="Times New Roman" w:cs="Times New Roman"/>
                <w:sz w:val="24"/>
                <w:szCs w:val="24"/>
                <w:lang w:val="ru-RU"/>
              </w:rPr>
            </w:pPr>
            <w:r w:rsidRPr="003E35FC">
              <w:rPr>
                <w:rFonts w:ascii="Times New Roman" w:hAnsi="Times New Roman" w:cs="Times New Roman"/>
                <w:w w:val="105"/>
                <w:sz w:val="24"/>
                <w:szCs w:val="24"/>
                <w:lang w:val="ru-RU"/>
              </w:rPr>
              <w:t>1.1.</w:t>
            </w:r>
          </w:p>
        </w:tc>
        <w:tc>
          <w:tcPr>
            <w:tcW w:w="2630" w:type="dxa"/>
            <w:tcBorders>
              <w:right w:val="single" w:sz="4" w:space="0" w:color="auto"/>
            </w:tcBorders>
          </w:tcPr>
          <w:p w:rsidR="007F5D9E" w:rsidRPr="003E35FC" w:rsidRDefault="007F5D9E" w:rsidP="007F5D9E">
            <w:pPr>
              <w:pStyle w:val="TableParagraph"/>
              <w:spacing w:before="63"/>
              <w:rPr>
                <w:rFonts w:ascii="Times New Roman" w:hAnsi="Times New Roman" w:cs="Times New Roman"/>
                <w:sz w:val="24"/>
                <w:szCs w:val="24"/>
                <w:lang w:val="ru-RU"/>
              </w:rPr>
            </w:pPr>
            <w:r w:rsidRPr="003E35FC">
              <w:rPr>
                <w:rFonts w:ascii="Times New Roman" w:hAnsi="Times New Roman" w:cs="Times New Roman"/>
                <w:sz w:val="24"/>
                <w:szCs w:val="24"/>
                <w:lang w:val="ru-RU"/>
              </w:rPr>
              <w:t>Начальные геометрические сведения</w:t>
            </w:r>
          </w:p>
        </w:tc>
        <w:tc>
          <w:tcPr>
            <w:tcW w:w="709" w:type="dxa"/>
            <w:tcBorders>
              <w:left w:val="single" w:sz="4" w:space="0" w:color="auto"/>
              <w:right w:val="single" w:sz="4" w:space="0" w:color="auto"/>
            </w:tcBorders>
          </w:tcPr>
          <w:p w:rsidR="007F5D9E" w:rsidRPr="003E35FC" w:rsidRDefault="007F5D9E" w:rsidP="007F5D9E">
            <w:pPr>
              <w:pStyle w:val="TableParagraph"/>
              <w:spacing w:before="63"/>
              <w:jc w:val="center"/>
              <w:rPr>
                <w:rFonts w:ascii="Times New Roman" w:hAnsi="Times New Roman" w:cs="Times New Roman"/>
                <w:sz w:val="24"/>
                <w:szCs w:val="24"/>
                <w:lang w:val="ru-RU"/>
              </w:rPr>
            </w:pPr>
            <w:r w:rsidRPr="003E35FC">
              <w:rPr>
                <w:rFonts w:ascii="Times New Roman" w:hAnsi="Times New Roman" w:cs="Times New Roman"/>
                <w:w w:val="105"/>
                <w:sz w:val="24"/>
                <w:szCs w:val="24"/>
                <w:lang w:val="ru-RU"/>
              </w:rPr>
              <w:t>14</w:t>
            </w:r>
          </w:p>
        </w:tc>
        <w:tc>
          <w:tcPr>
            <w:tcW w:w="992" w:type="dxa"/>
            <w:tcBorders>
              <w:left w:val="single" w:sz="4" w:space="0" w:color="auto"/>
              <w:right w:val="single" w:sz="4" w:space="0" w:color="auto"/>
            </w:tcBorders>
          </w:tcPr>
          <w:p w:rsidR="007F5D9E" w:rsidRPr="003E35FC" w:rsidRDefault="007F5D9E" w:rsidP="007F5D9E">
            <w:pPr>
              <w:pStyle w:val="TableParagraph"/>
              <w:spacing w:before="63"/>
              <w:jc w:val="center"/>
              <w:rPr>
                <w:rFonts w:ascii="Times New Roman" w:hAnsi="Times New Roman" w:cs="Times New Roman"/>
                <w:sz w:val="24"/>
                <w:szCs w:val="24"/>
                <w:lang w:val="ru-RU"/>
              </w:rPr>
            </w:pPr>
            <w:r w:rsidRPr="003E35FC">
              <w:rPr>
                <w:rFonts w:ascii="Times New Roman" w:hAnsi="Times New Roman" w:cs="Times New Roman"/>
                <w:w w:val="104"/>
                <w:sz w:val="24"/>
                <w:szCs w:val="24"/>
                <w:lang w:val="ru-RU"/>
              </w:rPr>
              <w:t>1</w:t>
            </w:r>
          </w:p>
        </w:tc>
        <w:tc>
          <w:tcPr>
            <w:tcW w:w="1134" w:type="dxa"/>
            <w:tcBorders>
              <w:left w:val="single" w:sz="4" w:space="0" w:color="auto"/>
              <w:right w:val="single" w:sz="4" w:space="0" w:color="auto"/>
            </w:tcBorders>
          </w:tcPr>
          <w:p w:rsidR="007F5D9E" w:rsidRPr="003E35FC" w:rsidRDefault="007F5D9E" w:rsidP="007F5D9E">
            <w:pPr>
              <w:pStyle w:val="TableParagraph"/>
              <w:spacing w:before="63"/>
              <w:jc w:val="center"/>
              <w:rPr>
                <w:rFonts w:ascii="Times New Roman" w:hAnsi="Times New Roman" w:cs="Times New Roman"/>
                <w:sz w:val="24"/>
                <w:szCs w:val="24"/>
                <w:lang w:val="ru-RU"/>
              </w:rPr>
            </w:pPr>
          </w:p>
        </w:tc>
        <w:tc>
          <w:tcPr>
            <w:tcW w:w="4819" w:type="dxa"/>
            <w:tcBorders>
              <w:left w:val="single" w:sz="4" w:space="0" w:color="auto"/>
            </w:tcBorders>
          </w:tcPr>
          <w:p w:rsidR="007F5D9E" w:rsidRPr="003E35FC" w:rsidRDefault="007F5D9E" w:rsidP="007F5D9E">
            <w:pPr>
              <w:pStyle w:val="TableParagraph"/>
              <w:numPr>
                <w:ilvl w:val="0"/>
                <w:numId w:val="42"/>
              </w:numPr>
              <w:tabs>
                <w:tab w:val="left" w:pos="233"/>
              </w:tabs>
              <w:spacing w:before="4" w:line="230" w:lineRule="auto"/>
              <w:ind w:firstLine="0"/>
              <w:rPr>
                <w:rFonts w:ascii="Times New Roman" w:hAnsi="Times New Roman" w:cs="Times New Roman"/>
                <w:sz w:val="24"/>
                <w:szCs w:val="24"/>
                <w:lang w:val="ru-RU"/>
              </w:rPr>
            </w:pPr>
            <w:r w:rsidRPr="003E35FC">
              <w:rPr>
                <w:rFonts w:ascii="Times New Roman" w:hAnsi="Times New Roman" w:cs="Times New Roman"/>
                <w:spacing w:val="-1"/>
                <w:w w:val="105"/>
                <w:sz w:val="24"/>
                <w:szCs w:val="24"/>
                <w:lang w:val="ru-RU"/>
              </w:rPr>
              <w:t xml:space="preserve">Единая коллекция </w:t>
            </w:r>
            <w:r w:rsidRPr="003E35FC">
              <w:rPr>
                <w:rFonts w:ascii="Times New Roman" w:hAnsi="Times New Roman" w:cs="Times New Roman"/>
                <w:w w:val="105"/>
                <w:sz w:val="24"/>
                <w:szCs w:val="24"/>
                <w:lang w:val="ru-RU"/>
              </w:rPr>
              <w:t>цифровых образовательных Ресурв (</w:t>
            </w:r>
            <w:r w:rsidRPr="003E35FC">
              <w:rPr>
                <w:rFonts w:ascii="Times New Roman" w:hAnsi="Times New Roman" w:cs="Times New Roman"/>
                <w:w w:val="105"/>
                <w:sz w:val="24"/>
                <w:szCs w:val="24"/>
              </w:rPr>
              <w:t>school</w:t>
            </w:r>
            <w:r w:rsidRPr="003E35FC">
              <w:rPr>
                <w:rFonts w:ascii="Times New Roman" w:hAnsi="Times New Roman" w:cs="Times New Roman"/>
                <w:w w:val="105"/>
                <w:sz w:val="24"/>
                <w:szCs w:val="24"/>
                <w:lang w:val="ru-RU"/>
              </w:rPr>
              <w:t>-</w:t>
            </w:r>
            <w:r w:rsidRPr="003E35FC">
              <w:rPr>
                <w:rFonts w:ascii="Times New Roman" w:hAnsi="Times New Roman" w:cs="Times New Roman"/>
                <w:spacing w:val="-1"/>
                <w:w w:val="105"/>
                <w:sz w:val="24"/>
                <w:szCs w:val="24"/>
              </w:rPr>
              <w:t>collection</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edu</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ru</w:t>
            </w:r>
            <w:r w:rsidRPr="003E35FC">
              <w:rPr>
                <w:rFonts w:ascii="Times New Roman" w:hAnsi="Times New Roman" w:cs="Times New Roman"/>
                <w:spacing w:val="-1"/>
                <w:w w:val="105"/>
                <w:sz w:val="24"/>
                <w:szCs w:val="24"/>
                <w:lang w:val="ru-RU"/>
              </w:rPr>
              <w:t>);</w:t>
            </w:r>
          </w:p>
          <w:p w:rsidR="007F5D9E" w:rsidRPr="003E35FC" w:rsidRDefault="007F5D9E" w:rsidP="007F5D9E">
            <w:pPr>
              <w:pStyle w:val="TableParagraph"/>
              <w:numPr>
                <w:ilvl w:val="0"/>
                <w:numId w:val="42"/>
              </w:numPr>
              <w:tabs>
                <w:tab w:val="left" w:pos="274"/>
              </w:tabs>
              <w:spacing w:before="2" w:line="168" w:lineRule="exact"/>
              <w:ind w:left="273" w:hanging="150"/>
              <w:rPr>
                <w:rFonts w:ascii="Times New Roman" w:hAnsi="Times New Roman" w:cs="Times New Roman"/>
                <w:sz w:val="24"/>
                <w:szCs w:val="24"/>
                <w:lang w:val="ru-RU"/>
              </w:rPr>
            </w:pPr>
            <w:r w:rsidRPr="003E35FC">
              <w:rPr>
                <w:rFonts w:ascii="Times New Roman" w:hAnsi="Times New Roman" w:cs="Times New Roman"/>
                <w:w w:val="105"/>
                <w:sz w:val="24"/>
                <w:szCs w:val="24"/>
                <w:lang w:val="ru-RU"/>
              </w:rPr>
              <w:t xml:space="preserve">Российская </w:t>
            </w:r>
            <w:r w:rsidRPr="003E35FC">
              <w:rPr>
                <w:rFonts w:ascii="Times New Roman" w:hAnsi="Times New Roman" w:cs="Times New Roman"/>
                <w:spacing w:val="-1"/>
                <w:w w:val="105"/>
                <w:sz w:val="24"/>
                <w:szCs w:val="24"/>
                <w:lang w:val="ru-RU"/>
              </w:rPr>
              <w:t xml:space="preserve">электронная школа </w:t>
            </w:r>
            <w:r w:rsidRPr="003E35FC">
              <w:rPr>
                <w:rFonts w:ascii="Times New Roman" w:hAnsi="Times New Roman" w:cs="Times New Roman"/>
                <w:w w:val="105"/>
                <w:sz w:val="24"/>
                <w:szCs w:val="24"/>
                <w:lang w:val="ru-RU"/>
              </w:rPr>
              <w:t>(</w:t>
            </w:r>
            <w:r w:rsidRPr="003E35FC">
              <w:rPr>
                <w:rFonts w:ascii="Times New Roman" w:hAnsi="Times New Roman" w:cs="Times New Roman"/>
                <w:w w:val="105"/>
                <w:sz w:val="24"/>
                <w:szCs w:val="24"/>
              </w:rPr>
              <w:t>resh</w:t>
            </w:r>
            <w:r w:rsidRPr="003E35FC">
              <w:rPr>
                <w:rFonts w:ascii="Times New Roman" w:hAnsi="Times New Roman" w:cs="Times New Roman"/>
                <w:w w:val="105"/>
                <w:sz w:val="24"/>
                <w:szCs w:val="24"/>
                <w:lang w:val="ru-RU"/>
              </w:rPr>
              <w:t>.</w:t>
            </w:r>
            <w:r w:rsidRPr="003E35FC">
              <w:rPr>
                <w:rFonts w:ascii="Times New Roman" w:hAnsi="Times New Roman" w:cs="Times New Roman"/>
                <w:w w:val="105"/>
                <w:sz w:val="24"/>
                <w:szCs w:val="24"/>
              </w:rPr>
              <w:t>edu</w:t>
            </w:r>
            <w:r w:rsidRPr="003E35FC">
              <w:rPr>
                <w:rFonts w:ascii="Times New Roman" w:hAnsi="Times New Roman" w:cs="Times New Roman"/>
                <w:w w:val="105"/>
                <w:sz w:val="24"/>
                <w:szCs w:val="24"/>
                <w:lang w:val="ru-RU"/>
              </w:rPr>
              <w:t>.</w:t>
            </w:r>
            <w:r w:rsidRPr="003E35FC">
              <w:rPr>
                <w:rFonts w:ascii="Times New Roman" w:hAnsi="Times New Roman" w:cs="Times New Roman"/>
                <w:w w:val="105"/>
                <w:sz w:val="24"/>
                <w:szCs w:val="24"/>
              </w:rPr>
              <w:t>ru</w:t>
            </w:r>
            <w:r w:rsidRPr="003E35FC">
              <w:rPr>
                <w:rFonts w:ascii="Times New Roman" w:hAnsi="Times New Roman" w:cs="Times New Roman"/>
                <w:w w:val="105"/>
                <w:sz w:val="24"/>
                <w:szCs w:val="24"/>
                <w:lang w:val="ru-RU"/>
              </w:rPr>
              <w:t>)</w:t>
            </w:r>
          </w:p>
        </w:tc>
      </w:tr>
      <w:tr w:rsidR="007F5D9E" w:rsidRPr="003E35FC" w:rsidTr="007F5D9E">
        <w:trPr>
          <w:trHeight w:val="218"/>
        </w:trPr>
        <w:tc>
          <w:tcPr>
            <w:tcW w:w="10781" w:type="dxa"/>
            <w:gridSpan w:val="6"/>
          </w:tcPr>
          <w:p w:rsidR="007F5D9E" w:rsidRPr="003E35FC" w:rsidRDefault="007F5D9E" w:rsidP="007F5D9E">
            <w:pPr>
              <w:pStyle w:val="TableParagraph"/>
              <w:spacing w:before="61"/>
              <w:ind w:left="0"/>
              <w:rPr>
                <w:rFonts w:ascii="Times New Roman" w:hAnsi="Times New Roman" w:cs="Times New Roman"/>
                <w:b/>
                <w:sz w:val="24"/>
                <w:szCs w:val="24"/>
              </w:rPr>
            </w:pPr>
            <w:r w:rsidRPr="003E35FC">
              <w:rPr>
                <w:rFonts w:ascii="Times New Roman" w:hAnsi="Times New Roman" w:cs="Times New Roman"/>
                <w:b/>
                <w:sz w:val="24"/>
                <w:szCs w:val="24"/>
              </w:rPr>
              <w:t>Раздел</w:t>
            </w:r>
            <w:r w:rsidRPr="003E35FC">
              <w:rPr>
                <w:rFonts w:ascii="Times New Roman" w:hAnsi="Times New Roman" w:cs="Times New Roman"/>
                <w:b/>
                <w:sz w:val="24"/>
                <w:szCs w:val="24"/>
                <w:lang w:val="ru-RU"/>
              </w:rPr>
              <w:t xml:space="preserve"> </w:t>
            </w:r>
            <w:r w:rsidRPr="003E35FC">
              <w:rPr>
                <w:rFonts w:ascii="Times New Roman" w:hAnsi="Times New Roman" w:cs="Times New Roman"/>
                <w:b/>
                <w:sz w:val="24"/>
                <w:szCs w:val="24"/>
              </w:rPr>
              <w:t>2.</w:t>
            </w:r>
            <w:r>
              <w:rPr>
                <w:rFonts w:ascii="Times New Roman" w:hAnsi="Times New Roman" w:cs="Times New Roman"/>
                <w:b/>
                <w:sz w:val="24"/>
                <w:szCs w:val="24"/>
                <w:lang w:val="ru-RU"/>
              </w:rPr>
              <w:t xml:space="preserve"> </w:t>
            </w:r>
            <w:r w:rsidRPr="003E35FC">
              <w:rPr>
                <w:rFonts w:ascii="Times New Roman" w:hAnsi="Times New Roman" w:cs="Times New Roman"/>
                <w:b/>
                <w:sz w:val="24"/>
                <w:szCs w:val="24"/>
              </w:rPr>
              <w:t>Треугольники</w:t>
            </w:r>
          </w:p>
        </w:tc>
      </w:tr>
      <w:tr w:rsidR="007F5D9E" w:rsidRPr="003E35FC" w:rsidTr="007F5D9E">
        <w:trPr>
          <w:trHeight w:val="849"/>
        </w:trPr>
        <w:tc>
          <w:tcPr>
            <w:tcW w:w="497" w:type="dxa"/>
          </w:tcPr>
          <w:p w:rsidR="007F5D9E" w:rsidRPr="003E35FC" w:rsidRDefault="007F5D9E" w:rsidP="007F5D9E">
            <w:pPr>
              <w:pStyle w:val="TableParagraph"/>
              <w:spacing w:before="59"/>
              <w:rPr>
                <w:rFonts w:ascii="Times New Roman" w:hAnsi="Times New Roman" w:cs="Times New Roman"/>
                <w:sz w:val="24"/>
                <w:szCs w:val="24"/>
              </w:rPr>
            </w:pPr>
            <w:r w:rsidRPr="003E35FC">
              <w:rPr>
                <w:rFonts w:ascii="Times New Roman" w:hAnsi="Times New Roman" w:cs="Times New Roman"/>
                <w:w w:val="105"/>
                <w:sz w:val="24"/>
                <w:szCs w:val="24"/>
              </w:rPr>
              <w:t>2.1.</w:t>
            </w:r>
          </w:p>
        </w:tc>
        <w:tc>
          <w:tcPr>
            <w:tcW w:w="2630" w:type="dxa"/>
            <w:tcBorders>
              <w:right w:val="single" w:sz="4" w:space="0" w:color="auto"/>
            </w:tcBorders>
          </w:tcPr>
          <w:p w:rsidR="007F5D9E" w:rsidRPr="003E35FC" w:rsidRDefault="007F5D9E" w:rsidP="007F5D9E">
            <w:pPr>
              <w:pStyle w:val="TableParagraph"/>
              <w:spacing w:before="59"/>
              <w:rPr>
                <w:rFonts w:ascii="Times New Roman" w:hAnsi="Times New Roman" w:cs="Times New Roman"/>
                <w:sz w:val="24"/>
                <w:szCs w:val="24"/>
              </w:rPr>
            </w:pPr>
            <w:r w:rsidRPr="003E35FC">
              <w:rPr>
                <w:rFonts w:ascii="Times New Roman" w:hAnsi="Times New Roman" w:cs="Times New Roman"/>
                <w:sz w:val="24"/>
                <w:szCs w:val="24"/>
              </w:rPr>
              <w:t>Треугольники</w:t>
            </w:r>
          </w:p>
        </w:tc>
        <w:tc>
          <w:tcPr>
            <w:tcW w:w="709" w:type="dxa"/>
            <w:tcBorders>
              <w:left w:val="single" w:sz="4" w:space="0" w:color="auto"/>
              <w:right w:val="single" w:sz="4" w:space="0" w:color="auto"/>
            </w:tcBorders>
          </w:tcPr>
          <w:p w:rsidR="007F5D9E" w:rsidRPr="003E35FC" w:rsidRDefault="007F5D9E" w:rsidP="007F5D9E">
            <w:pPr>
              <w:pStyle w:val="TableParagraph"/>
              <w:spacing w:before="59"/>
              <w:jc w:val="center"/>
              <w:rPr>
                <w:rFonts w:ascii="Times New Roman" w:hAnsi="Times New Roman" w:cs="Times New Roman"/>
                <w:sz w:val="24"/>
                <w:szCs w:val="24"/>
                <w:lang w:val="ru-RU"/>
              </w:rPr>
            </w:pPr>
            <w:r w:rsidRPr="003E35FC">
              <w:rPr>
                <w:rFonts w:ascii="Times New Roman" w:hAnsi="Times New Roman" w:cs="Times New Roman"/>
                <w:w w:val="105"/>
                <w:sz w:val="24"/>
                <w:szCs w:val="24"/>
                <w:lang w:val="ru-RU"/>
              </w:rPr>
              <w:t>22</w:t>
            </w:r>
          </w:p>
        </w:tc>
        <w:tc>
          <w:tcPr>
            <w:tcW w:w="992" w:type="dxa"/>
            <w:tcBorders>
              <w:left w:val="single" w:sz="4" w:space="0" w:color="auto"/>
              <w:right w:val="single" w:sz="4" w:space="0" w:color="auto"/>
            </w:tcBorders>
          </w:tcPr>
          <w:p w:rsidR="007F5D9E" w:rsidRPr="003E35FC" w:rsidRDefault="007F5D9E" w:rsidP="007F5D9E">
            <w:pPr>
              <w:pStyle w:val="TableParagraph"/>
              <w:spacing w:before="59"/>
              <w:jc w:val="center"/>
              <w:rPr>
                <w:rFonts w:ascii="Times New Roman" w:hAnsi="Times New Roman" w:cs="Times New Roman"/>
                <w:sz w:val="24"/>
                <w:szCs w:val="24"/>
              </w:rPr>
            </w:pPr>
            <w:r w:rsidRPr="003E35FC">
              <w:rPr>
                <w:rFonts w:ascii="Times New Roman" w:hAnsi="Times New Roman" w:cs="Times New Roman"/>
                <w:w w:val="104"/>
                <w:sz w:val="24"/>
                <w:szCs w:val="24"/>
              </w:rPr>
              <w:t>1</w:t>
            </w:r>
          </w:p>
        </w:tc>
        <w:tc>
          <w:tcPr>
            <w:tcW w:w="1134" w:type="dxa"/>
            <w:tcBorders>
              <w:left w:val="single" w:sz="4" w:space="0" w:color="auto"/>
              <w:right w:val="single" w:sz="4" w:space="0" w:color="auto"/>
            </w:tcBorders>
          </w:tcPr>
          <w:p w:rsidR="007F5D9E" w:rsidRPr="003E35FC" w:rsidRDefault="007F5D9E" w:rsidP="007F5D9E">
            <w:pPr>
              <w:pStyle w:val="TableParagraph"/>
              <w:spacing w:before="59"/>
              <w:jc w:val="center"/>
              <w:rPr>
                <w:rFonts w:ascii="Times New Roman" w:hAnsi="Times New Roman" w:cs="Times New Roman"/>
                <w:sz w:val="24"/>
                <w:szCs w:val="24"/>
              </w:rPr>
            </w:pPr>
          </w:p>
        </w:tc>
        <w:tc>
          <w:tcPr>
            <w:tcW w:w="4819" w:type="dxa"/>
            <w:tcBorders>
              <w:left w:val="single" w:sz="4" w:space="0" w:color="auto"/>
            </w:tcBorders>
          </w:tcPr>
          <w:p w:rsidR="007F5D9E" w:rsidRPr="003E35FC" w:rsidRDefault="007F5D9E" w:rsidP="007F5D9E">
            <w:pPr>
              <w:pStyle w:val="TableParagraph"/>
              <w:numPr>
                <w:ilvl w:val="0"/>
                <w:numId w:val="41"/>
              </w:numPr>
              <w:tabs>
                <w:tab w:val="left" w:pos="233"/>
              </w:tabs>
              <w:spacing w:before="0" w:line="237" w:lineRule="auto"/>
              <w:ind w:firstLine="0"/>
              <w:rPr>
                <w:rFonts w:ascii="Times New Roman" w:hAnsi="Times New Roman" w:cs="Times New Roman"/>
                <w:sz w:val="24"/>
                <w:szCs w:val="24"/>
                <w:lang w:val="ru-RU"/>
              </w:rPr>
            </w:pPr>
            <w:r w:rsidRPr="003E35FC">
              <w:rPr>
                <w:rFonts w:ascii="Times New Roman" w:hAnsi="Times New Roman" w:cs="Times New Roman"/>
                <w:spacing w:val="-1"/>
                <w:w w:val="105"/>
                <w:sz w:val="24"/>
                <w:szCs w:val="24"/>
                <w:lang w:val="ru-RU"/>
              </w:rPr>
              <w:t xml:space="preserve">Единая коллекция </w:t>
            </w:r>
            <w:r w:rsidRPr="003E35FC">
              <w:rPr>
                <w:rFonts w:ascii="Times New Roman" w:hAnsi="Times New Roman" w:cs="Times New Roman"/>
                <w:w w:val="105"/>
                <w:sz w:val="24"/>
                <w:szCs w:val="24"/>
                <w:lang w:val="ru-RU"/>
              </w:rPr>
              <w:t>цифровых о</w:t>
            </w:r>
            <w:r w:rsidRPr="003E35FC">
              <w:rPr>
                <w:rFonts w:ascii="Times New Roman" w:hAnsi="Times New Roman" w:cs="Times New Roman"/>
                <w:spacing w:val="-1"/>
                <w:w w:val="105"/>
                <w:sz w:val="24"/>
                <w:szCs w:val="24"/>
                <w:lang w:val="ru-RU"/>
              </w:rPr>
              <w:t xml:space="preserve">бразовательных </w:t>
            </w:r>
            <w:r w:rsidRPr="003E35FC">
              <w:rPr>
                <w:rFonts w:ascii="Times New Roman" w:hAnsi="Times New Roman" w:cs="Times New Roman"/>
                <w:w w:val="105"/>
                <w:sz w:val="24"/>
                <w:szCs w:val="24"/>
                <w:lang w:val="ru-RU"/>
              </w:rPr>
              <w:t>ресурсов (</w:t>
            </w:r>
            <w:r w:rsidRPr="003E35FC">
              <w:rPr>
                <w:rFonts w:ascii="Times New Roman" w:hAnsi="Times New Roman" w:cs="Times New Roman"/>
                <w:w w:val="105"/>
                <w:sz w:val="24"/>
                <w:szCs w:val="24"/>
              </w:rPr>
              <w:t>school</w:t>
            </w:r>
            <w:r w:rsidRPr="003E35FC">
              <w:rPr>
                <w:rFonts w:ascii="Times New Roman" w:hAnsi="Times New Roman" w:cs="Times New Roman"/>
                <w:w w:val="105"/>
                <w:sz w:val="24"/>
                <w:szCs w:val="24"/>
                <w:lang w:val="ru-RU"/>
              </w:rPr>
              <w:t>-</w:t>
            </w:r>
            <w:r w:rsidRPr="003E35FC">
              <w:rPr>
                <w:rFonts w:ascii="Times New Roman" w:hAnsi="Times New Roman" w:cs="Times New Roman"/>
                <w:spacing w:val="-1"/>
                <w:w w:val="105"/>
                <w:sz w:val="24"/>
                <w:szCs w:val="24"/>
              </w:rPr>
              <w:t>collection</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edu</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ru</w:t>
            </w:r>
            <w:r w:rsidRPr="003E35FC">
              <w:rPr>
                <w:rFonts w:ascii="Times New Roman" w:hAnsi="Times New Roman" w:cs="Times New Roman"/>
                <w:spacing w:val="-1"/>
                <w:w w:val="105"/>
                <w:sz w:val="24"/>
                <w:szCs w:val="24"/>
                <w:lang w:val="ru-RU"/>
              </w:rPr>
              <w:t>);</w:t>
            </w:r>
          </w:p>
          <w:p w:rsidR="007F5D9E" w:rsidRPr="003E35FC" w:rsidRDefault="007F5D9E" w:rsidP="007F5D9E">
            <w:pPr>
              <w:pStyle w:val="TableParagraph"/>
              <w:numPr>
                <w:ilvl w:val="0"/>
                <w:numId w:val="41"/>
              </w:numPr>
              <w:tabs>
                <w:tab w:val="left" w:pos="235"/>
              </w:tabs>
              <w:spacing w:before="0" w:line="237" w:lineRule="auto"/>
              <w:ind w:firstLine="0"/>
              <w:rPr>
                <w:rFonts w:ascii="Times New Roman" w:hAnsi="Times New Roman" w:cs="Times New Roman"/>
                <w:sz w:val="24"/>
                <w:szCs w:val="24"/>
                <w:lang w:val="ru-RU"/>
              </w:rPr>
            </w:pPr>
            <w:r w:rsidRPr="003E35FC">
              <w:rPr>
                <w:rFonts w:ascii="Times New Roman" w:hAnsi="Times New Roman" w:cs="Times New Roman"/>
                <w:spacing w:val="-1"/>
                <w:w w:val="105"/>
                <w:sz w:val="24"/>
                <w:szCs w:val="24"/>
                <w:lang w:val="ru-RU"/>
              </w:rPr>
              <w:t xml:space="preserve">Российская </w:t>
            </w:r>
            <w:r w:rsidRPr="003E35FC">
              <w:rPr>
                <w:rFonts w:ascii="Times New Roman" w:hAnsi="Times New Roman" w:cs="Times New Roman"/>
                <w:w w:val="105"/>
                <w:sz w:val="24"/>
                <w:szCs w:val="24"/>
                <w:lang w:val="ru-RU"/>
              </w:rPr>
              <w:t xml:space="preserve">электронная </w:t>
            </w:r>
            <w:r w:rsidRPr="003E35FC">
              <w:rPr>
                <w:rFonts w:ascii="Times New Roman" w:hAnsi="Times New Roman" w:cs="Times New Roman"/>
                <w:spacing w:val="-1"/>
                <w:w w:val="105"/>
                <w:sz w:val="24"/>
                <w:szCs w:val="24"/>
                <w:lang w:val="ru-RU"/>
              </w:rPr>
              <w:t>школа (</w:t>
            </w:r>
            <w:r w:rsidRPr="003E35FC">
              <w:rPr>
                <w:rFonts w:ascii="Times New Roman" w:hAnsi="Times New Roman" w:cs="Times New Roman"/>
                <w:spacing w:val="-1"/>
                <w:w w:val="105"/>
                <w:sz w:val="24"/>
                <w:szCs w:val="24"/>
              </w:rPr>
              <w:t>resh</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edu</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ru</w:t>
            </w:r>
            <w:r w:rsidRPr="003E35FC">
              <w:rPr>
                <w:rFonts w:ascii="Times New Roman" w:hAnsi="Times New Roman" w:cs="Times New Roman"/>
                <w:spacing w:val="-1"/>
                <w:w w:val="105"/>
                <w:sz w:val="24"/>
                <w:szCs w:val="24"/>
                <w:lang w:val="ru-RU"/>
              </w:rPr>
              <w:t>)</w:t>
            </w:r>
          </w:p>
        </w:tc>
      </w:tr>
      <w:tr w:rsidR="007F5D9E" w:rsidRPr="003E35FC" w:rsidTr="007F5D9E">
        <w:trPr>
          <w:trHeight w:val="326"/>
        </w:trPr>
        <w:tc>
          <w:tcPr>
            <w:tcW w:w="10781" w:type="dxa"/>
            <w:gridSpan w:val="6"/>
          </w:tcPr>
          <w:p w:rsidR="007F5D9E" w:rsidRPr="003E35FC" w:rsidRDefault="007F5D9E" w:rsidP="007F5D9E">
            <w:pPr>
              <w:pStyle w:val="TableParagraph"/>
              <w:spacing w:before="61"/>
              <w:ind w:left="0"/>
              <w:rPr>
                <w:rFonts w:ascii="Times New Roman" w:hAnsi="Times New Roman" w:cs="Times New Roman"/>
                <w:b/>
                <w:sz w:val="24"/>
                <w:szCs w:val="24"/>
                <w:lang w:val="ru-RU"/>
              </w:rPr>
            </w:pPr>
            <w:r w:rsidRPr="003E35FC">
              <w:rPr>
                <w:rFonts w:ascii="Times New Roman" w:hAnsi="Times New Roman" w:cs="Times New Roman"/>
                <w:b/>
                <w:sz w:val="24"/>
                <w:szCs w:val="24"/>
                <w:lang w:val="ru-RU"/>
              </w:rPr>
              <w:t>Раздел 3. Параллельные прямые, сумма углов треугольника</w:t>
            </w:r>
          </w:p>
        </w:tc>
      </w:tr>
      <w:tr w:rsidR="007F5D9E" w:rsidRPr="003E35FC" w:rsidTr="007F5D9E">
        <w:trPr>
          <w:trHeight w:val="1158"/>
        </w:trPr>
        <w:tc>
          <w:tcPr>
            <w:tcW w:w="497" w:type="dxa"/>
          </w:tcPr>
          <w:p w:rsidR="007F5D9E" w:rsidRPr="003E35FC" w:rsidRDefault="007F5D9E" w:rsidP="007F5D9E">
            <w:pPr>
              <w:pStyle w:val="TableParagraph"/>
              <w:spacing w:before="59"/>
              <w:rPr>
                <w:rFonts w:ascii="Times New Roman" w:hAnsi="Times New Roman" w:cs="Times New Roman"/>
                <w:w w:val="105"/>
                <w:sz w:val="24"/>
                <w:szCs w:val="24"/>
                <w:lang w:val="ru-RU"/>
              </w:rPr>
            </w:pPr>
            <w:r w:rsidRPr="003E35FC">
              <w:rPr>
                <w:rFonts w:ascii="Times New Roman" w:hAnsi="Times New Roman" w:cs="Times New Roman"/>
                <w:w w:val="105"/>
                <w:sz w:val="24"/>
                <w:szCs w:val="24"/>
                <w:lang w:val="ru-RU"/>
              </w:rPr>
              <w:t>3.1.</w:t>
            </w:r>
          </w:p>
          <w:p w:rsidR="007F5D9E" w:rsidRPr="003E35FC" w:rsidRDefault="007F5D9E" w:rsidP="007F5D9E">
            <w:pPr>
              <w:pStyle w:val="TableParagraph"/>
              <w:spacing w:before="59"/>
              <w:rPr>
                <w:rFonts w:ascii="Times New Roman" w:hAnsi="Times New Roman" w:cs="Times New Roman"/>
                <w:sz w:val="24"/>
                <w:szCs w:val="24"/>
                <w:lang w:val="ru-RU"/>
              </w:rPr>
            </w:pPr>
            <w:r w:rsidRPr="003E35FC">
              <w:rPr>
                <w:rFonts w:ascii="Times New Roman" w:hAnsi="Times New Roman" w:cs="Times New Roman"/>
                <w:w w:val="105"/>
                <w:sz w:val="24"/>
                <w:szCs w:val="24"/>
                <w:lang w:val="ru-RU"/>
              </w:rPr>
              <w:t>3.2.</w:t>
            </w:r>
          </w:p>
        </w:tc>
        <w:tc>
          <w:tcPr>
            <w:tcW w:w="2630" w:type="dxa"/>
            <w:tcBorders>
              <w:right w:val="single" w:sz="4" w:space="0" w:color="auto"/>
            </w:tcBorders>
          </w:tcPr>
          <w:p w:rsidR="007F5D9E" w:rsidRPr="003E35FC" w:rsidRDefault="007F5D9E" w:rsidP="007F5D9E">
            <w:pPr>
              <w:pStyle w:val="TableParagraph"/>
              <w:spacing w:before="59"/>
              <w:rPr>
                <w:rFonts w:ascii="Times New Roman" w:hAnsi="Times New Roman" w:cs="Times New Roman"/>
                <w:spacing w:val="-1"/>
                <w:w w:val="105"/>
                <w:sz w:val="24"/>
                <w:szCs w:val="24"/>
                <w:lang w:val="ru-RU"/>
              </w:rPr>
            </w:pPr>
            <w:r w:rsidRPr="003E35FC">
              <w:rPr>
                <w:rFonts w:ascii="Times New Roman" w:hAnsi="Times New Roman" w:cs="Times New Roman"/>
                <w:spacing w:val="-1"/>
                <w:w w:val="105"/>
                <w:sz w:val="24"/>
                <w:szCs w:val="24"/>
                <w:lang w:val="ru-RU"/>
              </w:rPr>
              <w:t>Параллельные прямые</w:t>
            </w:r>
          </w:p>
          <w:p w:rsidR="007F5D9E" w:rsidRPr="003E35FC" w:rsidRDefault="007F5D9E" w:rsidP="007F5D9E">
            <w:pPr>
              <w:pStyle w:val="TableParagraph"/>
              <w:spacing w:before="59"/>
              <w:rPr>
                <w:rFonts w:ascii="Times New Roman" w:hAnsi="Times New Roman" w:cs="Times New Roman"/>
                <w:spacing w:val="-1"/>
                <w:w w:val="105"/>
                <w:sz w:val="24"/>
                <w:szCs w:val="24"/>
                <w:lang w:val="ru-RU"/>
              </w:rPr>
            </w:pPr>
            <w:r w:rsidRPr="003E35FC">
              <w:rPr>
                <w:rFonts w:ascii="Times New Roman" w:hAnsi="Times New Roman" w:cs="Times New Roman"/>
                <w:spacing w:val="-1"/>
                <w:w w:val="105"/>
                <w:sz w:val="24"/>
                <w:szCs w:val="24"/>
                <w:lang w:val="ru-RU"/>
              </w:rPr>
              <w:t>Сумма углов треугольника</w:t>
            </w:r>
          </w:p>
          <w:p w:rsidR="007F5D9E" w:rsidRPr="003E35FC" w:rsidRDefault="007F5D9E" w:rsidP="007F5D9E">
            <w:pPr>
              <w:pStyle w:val="TableParagraph"/>
              <w:spacing w:before="59"/>
              <w:rPr>
                <w:rFonts w:ascii="Times New Roman" w:hAnsi="Times New Roman" w:cs="Times New Roman"/>
                <w:sz w:val="24"/>
                <w:szCs w:val="24"/>
                <w:lang w:val="ru-RU"/>
              </w:rPr>
            </w:pPr>
          </w:p>
        </w:tc>
        <w:tc>
          <w:tcPr>
            <w:tcW w:w="709" w:type="dxa"/>
            <w:tcBorders>
              <w:left w:val="single" w:sz="4" w:space="0" w:color="auto"/>
              <w:right w:val="single" w:sz="4" w:space="0" w:color="auto"/>
            </w:tcBorders>
          </w:tcPr>
          <w:p w:rsidR="007F5D9E" w:rsidRDefault="007F5D9E" w:rsidP="007F5D9E">
            <w:pPr>
              <w:pStyle w:val="TableParagraph"/>
              <w:spacing w:before="59"/>
              <w:jc w:val="center"/>
              <w:rPr>
                <w:rFonts w:ascii="Times New Roman" w:hAnsi="Times New Roman" w:cs="Times New Roman"/>
                <w:w w:val="105"/>
                <w:sz w:val="24"/>
                <w:szCs w:val="24"/>
                <w:lang w:val="ru-RU"/>
              </w:rPr>
            </w:pPr>
            <w:r>
              <w:rPr>
                <w:rFonts w:ascii="Times New Roman" w:hAnsi="Times New Roman" w:cs="Times New Roman"/>
                <w:w w:val="105"/>
                <w:sz w:val="24"/>
                <w:szCs w:val="24"/>
                <w:lang w:val="ru-RU"/>
              </w:rPr>
              <w:t>7</w:t>
            </w:r>
          </w:p>
          <w:p w:rsidR="007F5D9E" w:rsidRPr="003E35FC" w:rsidRDefault="007F5D9E" w:rsidP="007F5D9E">
            <w:pPr>
              <w:pStyle w:val="TableParagraph"/>
              <w:spacing w:before="59"/>
              <w:jc w:val="center"/>
              <w:rPr>
                <w:rFonts w:ascii="Times New Roman" w:hAnsi="Times New Roman" w:cs="Times New Roman"/>
                <w:sz w:val="24"/>
                <w:szCs w:val="24"/>
                <w:lang w:val="ru-RU"/>
              </w:rPr>
            </w:pPr>
            <w:r>
              <w:rPr>
                <w:rFonts w:ascii="Times New Roman" w:hAnsi="Times New Roman" w:cs="Times New Roman"/>
                <w:w w:val="105"/>
                <w:sz w:val="24"/>
                <w:szCs w:val="24"/>
                <w:lang w:val="ru-RU"/>
              </w:rPr>
              <w:t>7</w:t>
            </w:r>
          </w:p>
        </w:tc>
        <w:tc>
          <w:tcPr>
            <w:tcW w:w="992" w:type="dxa"/>
            <w:tcBorders>
              <w:left w:val="single" w:sz="4" w:space="0" w:color="auto"/>
              <w:right w:val="single" w:sz="4" w:space="0" w:color="auto"/>
            </w:tcBorders>
          </w:tcPr>
          <w:p w:rsidR="007F5D9E" w:rsidRDefault="007F5D9E" w:rsidP="007F5D9E">
            <w:pPr>
              <w:pStyle w:val="TableParagraph"/>
              <w:spacing w:before="59"/>
              <w:jc w:val="center"/>
              <w:rPr>
                <w:rFonts w:ascii="Times New Roman" w:hAnsi="Times New Roman" w:cs="Times New Roman"/>
                <w:w w:val="104"/>
                <w:sz w:val="24"/>
                <w:szCs w:val="24"/>
                <w:lang w:val="ru-RU"/>
              </w:rPr>
            </w:pPr>
            <w:r w:rsidRPr="003E35FC">
              <w:rPr>
                <w:rFonts w:ascii="Times New Roman" w:hAnsi="Times New Roman" w:cs="Times New Roman"/>
                <w:w w:val="104"/>
                <w:sz w:val="24"/>
                <w:szCs w:val="24"/>
                <w:lang w:val="ru-RU"/>
              </w:rPr>
              <w:t>1</w:t>
            </w:r>
          </w:p>
          <w:p w:rsidR="007F5D9E" w:rsidRPr="003E35FC" w:rsidRDefault="007F5D9E" w:rsidP="007F5D9E">
            <w:pPr>
              <w:pStyle w:val="TableParagraph"/>
              <w:spacing w:before="59"/>
              <w:jc w:val="center"/>
              <w:rPr>
                <w:rFonts w:ascii="Times New Roman" w:hAnsi="Times New Roman" w:cs="Times New Roman"/>
                <w:sz w:val="24"/>
                <w:szCs w:val="24"/>
                <w:lang w:val="ru-RU"/>
              </w:rPr>
            </w:pPr>
            <w:r>
              <w:rPr>
                <w:rFonts w:ascii="Times New Roman" w:hAnsi="Times New Roman" w:cs="Times New Roman"/>
                <w:w w:val="104"/>
                <w:sz w:val="24"/>
                <w:szCs w:val="24"/>
                <w:lang w:val="ru-RU"/>
              </w:rPr>
              <w:t>1</w:t>
            </w:r>
          </w:p>
        </w:tc>
        <w:tc>
          <w:tcPr>
            <w:tcW w:w="1134" w:type="dxa"/>
            <w:tcBorders>
              <w:left w:val="single" w:sz="4" w:space="0" w:color="auto"/>
              <w:right w:val="single" w:sz="4" w:space="0" w:color="auto"/>
            </w:tcBorders>
          </w:tcPr>
          <w:p w:rsidR="007F5D9E" w:rsidRPr="003E35FC" w:rsidRDefault="007F5D9E" w:rsidP="007F5D9E">
            <w:pPr>
              <w:pStyle w:val="TableParagraph"/>
              <w:spacing w:before="59"/>
              <w:jc w:val="center"/>
              <w:rPr>
                <w:rFonts w:ascii="Times New Roman" w:hAnsi="Times New Roman" w:cs="Times New Roman"/>
                <w:sz w:val="24"/>
                <w:szCs w:val="24"/>
                <w:lang w:val="ru-RU"/>
              </w:rPr>
            </w:pPr>
          </w:p>
        </w:tc>
        <w:tc>
          <w:tcPr>
            <w:tcW w:w="4819" w:type="dxa"/>
            <w:tcBorders>
              <w:left w:val="single" w:sz="4" w:space="0" w:color="auto"/>
            </w:tcBorders>
          </w:tcPr>
          <w:p w:rsidR="007F5D9E" w:rsidRPr="003E35FC" w:rsidRDefault="007F5D9E" w:rsidP="007F5D9E">
            <w:pPr>
              <w:pStyle w:val="TableParagraph"/>
              <w:numPr>
                <w:ilvl w:val="0"/>
                <w:numId w:val="40"/>
              </w:numPr>
              <w:tabs>
                <w:tab w:val="left" w:pos="242"/>
                <w:tab w:val="left" w:pos="5377"/>
              </w:tabs>
              <w:spacing w:before="5" w:line="266" w:lineRule="auto"/>
              <w:ind w:firstLine="0"/>
              <w:rPr>
                <w:rFonts w:ascii="Times New Roman" w:hAnsi="Times New Roman" w:cs="Times New Roman"/>
                <w:sz w:val="24"/>
                <w:szCs w:val="24"/>
                <w:lang w:val="ru-RU"/>
              </w:rPr>
            </w:pPr>
            <w:r w:rsidRPr="003E35FC">
              <w:rPr>
                <w:rFonts w:ascii="Times New Roman" w:hAnsi="Times New Roman" w:cs="Times New Roman"/>
                <w:spacing w:val="-2"/>
                <w:w w:val="105"/>
                <w:sz w:val="24"/>
                <w:szCs w:val="24"/>
                <w:lang w:val="ru-RU"/>
              </w:rPr>
              <w:t xml:space="preserve">Единая </w:t>
            </w:r>
            <w:r w:rsidRPr="003E35FC">
              <w:rPr>
                <w:rFonts w:ascii="Times New Roman" w:hAnsi="Times New Roman" w:cs="Times New Roman"/>
                <w:spacing w:val="-1"/>
                <w:w w:val="105"/>
                <w:sz w:val="24"/>
                <w:szCs w:val="24"/>
                <w:lang w:val="ru-RU"/>
              </w:rPr>
              <w:t xml:space="preserve">коллекция </w:t>
            </w:r>
            <w:r w:rsidRPr="003E35FC">
              <w:rPr>
                <w:rFonts w:ascii="Times New Roman" w:hAnsi="Times New Roman" w:cs="Times New Roman"/>
                <w:w w:val="105"/>
                <w:sz w:val="24"/>
                <w:szCs w:val="24"/>
                <w:lang w:val="ru-RU"/>
              </w:rPr>
              <w:t xml:space="preserve">цифровых </w:t>
            </w:r>
            <w:r w:rsidRPr="003E35FC">
              <w:rPr>
                <w:rFonts w:ascii="Times New Roman" w:hAnsi="Times New Roman" w:cs="Times New Roman"/>
                <w:spacing w:val="-1"/>
                <w:w w:val="105"/>
                <w:sz w:val="24"/>
                <w:szCs w:val="24"/>
                <w:lang w:val="ru-RU"/>
              </w:rPr>
              <w:t xml:space="preserve">образовательных </w:t>
            </w:r>
            <w:r w:rsidRPr="003E35FC">
              <w:rPr>
                <w:rFonts w:ascii="Times New Roman" w:hAnsi="Times New Roman" w:cs="Times New Roman"/>
                <w:w w:val="105"/>
                <w:sz w:val="24"/>
                <w:szCs w:val="24"/>
                <w:lang w:val="ru-RU"/>
              </w:rPr>
              <w:t>ресурсов (</w:t>
            </w:r>
            <w:r w:rsidRPr="003E35FC">
              <w:rPr>
                <w:rFonts w:ascii="Times New Roman" w:hAnsi="Times New Roman" w:cs="Times New Roman"/>
                <w:w w:val="105"/>
                <w:sz w:val="24"/>
                <w:szCs w:val="24"/>
              </w:rPr>
              <w:t>school</w:t>
            </w:r>
            <w:r w:rsidRPr="003E35FC">
              <w:rPr>
                <w:rFonts w:ascii="Times New Roman" w:hAnsi="Times New Roman" w:cs="Times New Roman"/>
                <w:w w:val="105"/>
                <w:sz w:val="24"/>
                <w:szCs w:val="24"/>
                <w:lang w:val="ru-RU"/>
              </w:rPr>
              <w:t>-</w:t>
            </w:r>
            <w:r w:rsidRPr="003E35FC">
              <w:rPr>
                <w:rFonts w:ascii="Times New Roman" w:hAnsi="Times New Roman" w:cs="Times New Roman"/>
                <w:spacing w:val="-1"/>
                <w:w w:val="105"/>
                <w:sz w:val="24"/>
                <w:szCs w:val="24"/>
              </w:rPr>
              <w:t>collection</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edu</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ru</w:t>
            </w:r>
            <w:r w:rsidRPr="003E35FC">
              <w:rPr>
                <w:rFonts w:ascii="Times New Roman" w:hAnsi="Times New Roman" w:cs="Times New Roman"/>
                <w:spacing w:val="-1"/>
                <w:w w:val="105"/>
                <w:sz w:val="24"/>
                <w:szCs w:val="24"/>
                <w:lang w:val="ru-RU"/>
              </w:rPr>
              <w:t>);</w:t>
            </w:r>
          </w:p>
          <w:p w:rsidR="007F5D9E" w:rsidRPr="003E35FC" w:rsidRDefault="007F5D9E" w:rsidP="007F5D9E">
            <w:pPr>
              <w:pStyle w:val="TableParagraph"/>
              <w:numPr>
                <w:ilvl w:val="0"/>
                <w:numId w:val="40"/>
              </w:numPr>
              <w:tabs>
                <w:tab w:val="left" w:pos="242"/>
                <w:tab w:val="left" w:pos="5377"/>
              </w:tabs>
              <w:spacing w:before="3" w:line="264" w:lineRule="auto"/>
              <w:ind w:firstLine="0"/>
              <w:rPr>
                <w:rFonts w:ascii="Times New Roman" w:hAnsi="Times New Roman" w:cs="Times New Roman"/>
                <w:sz w:val="24"/>
                <w:szCs w:val="24"/>
                <w:lang w:val="ru-RU"/>
              </w:rPr>
            </w:pPr>
            <w:r w:rsidRPr="003E35FC">
              <w:rPr>
                <w:rFonts w:ascii="Times New Roman" w:hAnsi="Times New Roman" w:cs="Times New Roman"/>
                <w:spacing w:val="-2"/>
                <w:w w:val="105"/>
                <w:sz w:val="24"/>
                <w:szCs w:val="24"/>
                <w:lang w:val="ru-RU"/>
              </w:rPr>
              <w:t xml:space="preserve">Российская </w:t>
            </w:r>
            <w:r w:rsidRPr="003E35FC">
              <w:rPr>
                <w:rFonts w:ascii="Times New Roman" w:hAnsi="Times New Roman" w:cs="Times New Roman"/>
                <w:w w:val="105"/>
                <w:sz w:val="24"/>
                <w:szCs w:val="24"/>
                <w:lang w:val="ru-RU"/>
              </w:rPr>
              <w:t xml:space="preserve">электронная </w:t>
            </w:r>
            <w:r w:rsidRPr="003E35FC">
              <w:rPr>
                <w:rFonts w:ascii="Times New Roman" w:hAnsi="Times New Roman" w:cs="Times New Roman"/>
                <w:spacing w:val="-1"/>
                <w:w w:val="105"/>
                <w:sz w:val="24"/>
                <w:szCs w:val="24"/>
                <w:lang w:val="ru-RU"/>
              </w:rPr>
              <w:t>школа (</w:t>
            </w:r>
            <w:r w:rsidRPr="003E35FC">
              <w:rPr>
                <w:rFonts w:ascii="Times New Roman" w:hAnsi="Times New Roman" w:cs="Times New Roman"/>
                <w:spacing w:val="-1"/>
                <w:w w:val="105"/>
                <w:sz w:val="24"/>
                <w:szCs w:val="24"/>
              </w:rPr>
              <w:t>resh</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edu</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ru</w:t>
            </w:r>
            <w:r w:rsidRPr="003E35FC">
              <w:rPr>
                <w:rFonts w:ascii="Times New Roman" w:hAnsi="Times New Roman" w:cs="Times New Roman"/>
                <w:spacing w:val="-1"/>
                <w:w w:val="105"/>
                <w:sz w:val="24"/>
                <w:szCs w:val="24"/>
                <w:lang w:val="ru-RU"/>
              </w:rPr>
              <w:t>);</w:t>
            </w:r>
          </w:p>
          <w:p w:rsidR="007F5D9E" w:rsidRPr="003E35FC" w:rsidRDefault="007F5D9E" w:rsidP="007F5D9E">
            <w:pPr>
              <w:pStyle w:val="TableParagraph"/>
              <w:numPr>
                <w:ilvl w:val="0"/>
                <w:numId w:val="40"/>
              </w:numPr>
              <w:tabs>
                <w:tab w:val="left" w:pos="242"/>
                <w:tab w:val="left" w:pos="5377"/>
              </w:tabs>
              <w:spacing w:before="3" w:line="264" w:lineRule="auto"/>
              <w:ind w:firstLine="0"/>
              <w:rPr>
                <w:rFonts w:ascii="Times New Roman" w:hAnsi="Times New Roman" w:cs="Times New Roman"/>
                <w:sz w:val="24"/>
                <w:szCs w:val="24"/>
                <w:lang w:val="ru-RU"/>
              </w:rPr>
            </w:pPr>
            <w:r w:rsidRPr="003E35FC">
              <w:rPr>
                <w:rFonts w:ascii="Times New Roman" w:hAnsi="Times New Roman" w:cs="Times New Roman"/>
                <w:spacing w:val="-2"/>
                <w:w w:val="105"/>
                <w:sz w:val="24"/>
                <w:szCs w:val="24"/>
              </w:rPr>
              <w:t>https</w:t>
            </w:r>
            <w:r w:rsidRPr="003E35FC">
              <w:rPr>
                <w:rFonts w:ascii="Times New Roman" w:hAnsi="Times New Roman" w:cs="Times New Roman"/>
                <w:spacing w:val="-2"/>
                <w:w w:val="105"/>
                <w:sz w:val="24"/>
                <w:szCs w:val="24"/>
                <w:lang w:val="ru-RU"/>
              </w:rPr>
              <w:t>://</w:t>
            </w:r>
            <w:r w:rsidRPr="003E35FC">
              <w:rPr>
                <w:rFonts w:ascii="Times New Roman" w:hAnsi="Times New Roman" w:cs="Times New Roman"/>
                <w:spacing w:val="-2"/>
                <w:w w:val="105"/>
                <w:sz w:val="24"/>
                <w:szCs w:val="24"/>
              </w:rPr>
              <w:t>oge</w:t>
            </w:r>
            <w:r w:rsidRPr="003E35FC">
              <w:rPr>
                <w:rFonts w:ascii="Times New Roman" w:hAnsi="Times New Roman" w:cs="Times New Roman"/>
                <w:spacing w:val="-2"/>
                <w:w w:val="105"/>
                <w:sz w:val="24"/>
                <w:szCs w:val="24"/>
                <w:lang w:val="ru-RU"/>
              </w:rPr>
              <w:t>.</w:t>
            </w:r>
            <w:r w:rsidRPr="003E35FC">
              <w:rPr>
                <w:rFonts w:ascii="Times New Roman" w:hAnsi="Times New Roman" w:cs="Times New Roman"/>
                <w:spacing w:val="-2"/>
                <w:w w:val="105"/>
                <w:sz w:val="24"/>
                <w:szCs w:val="24"/>
              </w:rPr>
              <w:t>sdamgia</w:t>
            </w:r>
            <w:r w:rsidRPr="003E35FC">
              <w:rPr>
                <w:rFonts w:ascii="Times New Roman" w:hAnsi="Times New Roman" w:cs="Times New Roman"/>
                <w:spacing w:val="-2"/>
                <w:w w:val="105"/>
                <w:sz w:val="24"/>
                <w:szCs w:val="24"/>
                <w:lang w:val="ru-RU"/>
              </w:rPr>
              <w:t>.</w:t>
            </w:r>
            <w:r w:rsidRPr="003E35FC">
              <w:rPr>
                <w:rFonts w:ascii="Times New Roman" w:hAnsi="Times New Roman" w:cs="Times New Roman"/>
                <w:spacing w:val="-2"/>
                <w:w w:val="105"/>
                <w:sz w:val="24"/>
                <w:szCs w:val="24"/>
              </w:rPr>
              <w:t>ru</w:t>
            </w:r>
          </w:p>
        </w:tc>
      </w:tr>
      <w:tr w:rsidR="007F5D9E" w:rsidRPr="003E35FC" w:rsidTr="007F5D9E">
        <w:trPr>
          <w:trHeight w:val="325"/>
        </w:trPr>
        <w:tc>
          <w:tcPr>
            <w:tcW w:w="10781" w:type="dxa"/>
            <w:gridSpan w:val="6"/>
          </w:tcPr>
          <w:p w:rsidR="007F5D9E" w:rsidRPr="003E35FC" w:rsidRDefault="007F5D9E" w:rsidP="007F5D9E">
            <w:pPr>
              <w:pStyle w:val="TableParagraph"/>
              <w:spacing w:before="61"/>
              <w:ind w:left="0"/>
              <w:rPr>
                <w:rFonts w:ascii="Times New Roman" w:hAnsi="Times New Roman" w:cs="Times New Roman"/>
                <w:b/>
                <w:sz w:val="24"/>
                <w:szCs w:val="24"/>
                <w:lang w:val="ru-RU"/>
              </w:rPr>
            </w:pPr>
            <w:r w:rsidRPr="003E35FC">
              <w:rPr>
                <w:rFonts w:ascii="Times New Roman" w:hAnsi="Times New Roman" w:cs="Times New Roman"/>
                <w:b/>
                <w:sz w:val="24"/>
                <w:szCs w:val="24"/>
                <w:lang w:val="ru-RU"/>
              </w:rPr>
              <w:t>Раздел 4. Окружность и круг. Геометрические построения</w:t>
            </w:r>
          </w:p>
        </w:tc>
      </w:tr>
      <w:tr w:rsidR="007F5D9E" w:rsidRPr="003E35FC" w:rsidTr="007F5D9E">
        <w:trPr>
          <w:trHeight w:val="860"/>
        </w:trPr>
        <w:tc>
          <w:tcPr>
            <w:tcW w:w="497" w:type="dxa"/>
          </w:tcPr>
          <w:p w:rsidR="007F5D9E" w:rsidRPr="003E35FC" w:rsidRDefault="007F5D9E" w:rsidP="007F5D9E">
            <w:pPr>
              <w:pStyle w:val="TableParagraph"/>
              <w:spacing w:before="59"/>
              <w:rPr>
                <w:rFonts w:ascii="Times New Roman" w:hAnsi="Times New Roman" w:cs="Times New Roman"/>
                <w:w w:val="105"/>
                <w:sz w:val="24"/>
                <w:szCs w:val="24"/>
                <w:lang w:val="ru-RU"/>
              </w:rPr>
            </w:pPr>
            <w:r w:rsidRPr="003E35FC">
              <w:rPr>
                <w:rFonts w:ascii="Times New Roman" w:hAnsi="Times New Roman" w:cs="Times New Roman"/>
                <w:w w:val="105"/>
                <w:sz w:val="24"/>
                <w:szCs w:val="24"/>
              </w:rPr>
              <w:t>4.1.</w:t>
            </w:r>
          </w:p>
          <w:p w:rsidR="007F5D9E" w:rsidRPr="003E35FC" w:rsidRDefault="007F5D9E" w:rsidP="007F5D9E">
            <w:pPr>
              <w:pStyle w:val="TableParagraph"/>
              <w:spacing w:before="59"/>
              <w:rPr>
                <w:rFonts w:ascii="Times New Roman" w:hAnsi="Times New Roman" w:cs="Times New Roman"/>
                <w:sz w:val="24"/>
                <w:szCs w:val="24"/>
                <w:lang w:val="ru-RU"/>
              </w:rPr>
            </w:pPr>
            <w:r w:rsidRPr="003E35FC">
              <w:rPr>
                <w:rFonts w:ascii="Times New Roman" w:hAnsi="Times New Roman" w:cs="Times New Roman"/>
                <w:w w:val="105"/>
                <w:sz w:val="24"/>
                <w:szCs w:val="24"/>
                <w:lang w:val="ru-RU"/>
              </w:rPr>
              <w:t>4.2.</w:t>
            </w:r>
          </w:p>
        </w:tc>
        <w:tc>
          <w:tcPr>
            <w:tcW w:w="2630" w:type="dxa"/>
            <w:tcBorders>
              <w:right w:val="single" w:sz="4" w:space="0" w:color="auto"/>
            </w:tcBorders>
          </w:tcPr>
          <w:p w:rsidR="007F5D9E" w:rsidRPr="003E35FC" w:rsidRDefault="007F5D9E" w:rsidP="007F5D9E">
            <w:pPr>
              <w:pStyle w:val="TableParagraph"/>
              <w:spacing w:before="60" w:line="237" w:lineRule="auto"/>
              <w:ind w:right="417"/>
              <w:rPr>
                <w:rFonts w:ascii="Times New Roman" w:hAnsi="Times New Roman" w:cs="Times New Roman"/>
                <w:sz w:val="24"/>
                <w:szCs w:val="24"/>
                <w:lang w:val="ru-RU"/>
              </w:rPr>
            </w:pPr>
            <w:r w:rsidRPr="003E35FC">
              <w:rPr>
                <w:rFonts w:ascii="Times New Roman" w:hAnsi="Times New Roman" w:cs="Times New Roman"/>
                <w:sz w:val="24"/>
                <w:szCs w:val="24"/>
                <w:lang w:val="ru-RU"/>
              </w:rPr>
              <w:t>Окружность и круг</w:t>
            </w:r>
          </w:p>
          <w:p w:rsidR="007F5D9E" w:rsidRPr="003E35FC" w:rsidRDefault="007F5D9E" w:rsidP="007F5D9E">
            <w:pPr>
              <w:pStyle w:val="TableParagraph"/>
              <w:spacing w:before="60" w:line="237" w:lineRule="auto"/>
              <w:ind w:right="417"/>
              <w:rPr>
                <w:rFonts w:ascii="Times New Roman" w:hAnsi="Times New Roman" w:cs="Times New Roman"/>
                <w:sz w:val="24"/>
                <w:szCs w:val="24"/>
                <w:lang w:val="ru-RU"/>
              </w:rPr>
            </w:pPr>
            <w:r w:rsidRPr="003E35FC">
              <w:rPr>
                <w:rFonts w:ascii="Times New Roman" w:hAnsi="Times New Roman" w:cs="Times New Roman"/>
                <w:sz w:val="24"/>
                <w:szCs w:val="24"/>
                <w:lang w:val="ru-RU"/>
              </w:rPr>
              <w:t>Геометрические построения</w:t>
            </w:r>
          </w:p>
        </w:tc>
        <w:tc>
          <w:tcPr>
            <w:tcW w:w="709" w:type="dxa"/>
            <w:tcBorders>
              <w:left w:val="single" w:sz="4" w:space="0" w:color="auto"/>
              <w:right w:val="single" w:sz="4" w:space="0" w:color="auto"/>
            </w:tcBorders>
          </w:tcPr>
          <w:p w:rsidR="007F5D9E" w:rsidRDefault="007F5D9E" w:rsidP="007F5D9E">
            <w:pPr>
              <w:pStyle w:val="TableParagraph"/>
              <w:spacing w:before="59"/>
              <w:jc w:val="center"/>
              <w:rPr>
                <w:rFonts w:ascii="Times New Roman" w:hAnsi="Times New Roman" w:cs="Times New Roman"/>
                <w:w w:val="105"/>
                <w:sz w:val="24"/>
                <w:szCs w:val="24"/>
                <w:lang w:val="ru-RU"/>
              </w:rPr>
            </w:pPr>
            <w:r>
              <w:rPr>
                <w:rFonts w:ascii="Times New Roman" w:hAnsi="Times New Roman" w:cs="Times New Roman"/>
                <w:w w:val="105"/>
                <w:sz w:val="24"/>
                <w:szCs w:val="24"/>
                <w:lang w:val="ru-RU"/>
              </w:rPr>
              <w:t>5</w:t>
            </w:r>
          </w:p>
          <w:p w:rsidR="007F5D9E" w:rsidRPr="003E35FC" w:rsidRDefault="007F5D9E" w:rsidP="007F5D9E">
            <w:pPr>
              <w:pStyle w:val="TableParagraph"/>
              <w:spacing w:before="59"/>
              <w:jc w:val="center"/>
              <w:rPr>
                <w:rFonts w:ascii="Times New Roman" w:hAnsi="Times New Roman" w:cs="Times New Roman"/>
                <w:sz w:val="24"/>
                <w:szCs w:val="24"/>
                <w:lang w:val="ru-RU"/>
              </w:rPr>
            </w:pPr>
            <w:r>
              <w:rPr>
                <w:rFonts w:ascii="Times New Roman" w:hAnsi="Times New Roman" w:cs="Times New Roman"/>
                <w:w w:val="105"/>
                <w:sz w:val="24"/>
                <w:szCs w:val="24"/>
                <w:lang w:val="ru-RU"/>
              </w:rPr>
              <w:t>9</w:t>
            </w:r>
          </w:p>
        </w:tc>
        <w:tc>
          <w:tcPr>
            <w:tcW w:w="992" w:type="dxa"/>
            <w:tcBorders>
              <w:left w:val="single" w:sz="4" w:space="0" w:color="auto"/>
            </w:tcBorders>
          </w:tcPr>
          <w:p w:rsidR="007F5D9E" w:rsidRDefault="007F5D9E" w:rsidP="007F5D9E">
            <w:pPr>
              <w:pStyle w:val="TableParagraph"/>
              <w:spacing w:before="59"/>
              <w:jc w:val="center"/>
              <w:rPr>
                <w:rFonts w:ascii="Times New Roman" w:hAnsi="Times New Roman" w:cs="Times New Roman"/>
                <w:w w:val="104"/>
                <w:sz w:val="24"/>
                <w:szCs w:val="24"/>
                <w:lang w:val="ru-RU"/>
              </w:rPr>
            </w:pPr>
            <w:r>
              <w:rPr>
                <w:rFonts w:ascii="Times New Roman" w:hAnsi="Times New Roman" w:cs="Times New Roman"/>
                <w:w w:val="104"/>
                <w:sz w:val="24"/>
                <w:szCs w:val="24"/>
                <w:lang w:val="ru-RU"/>
              </w:rPr>
              <w:t>1</w:t>
            </w:r>
          </w:p>
          <w:p w:rsidR="007F5D9E" w:rsidRPr="003E35FC" w:rsidRDefault="007F5D9E" w:rsidP="007F5D9E">
            <w:pPr>
              <w:pStyle w:val="TableParagraph"/>
              <w:spacing w:before="59"/>
              <w:jc w:val="center"/>
              <w:rPr>
                <w:rFonts w:ascii="Times New Roman" w:hAnsi="Times New Roman" w:cs="Times New Roman"/>
                <w:sz w:val="24"/>
                <w:szCs w:val="24"/>
                <w:lang w:val="ru-RU"/>
              </w:rPr>
            </w:pPr>
            <w:r>
              <w:rPr>
                <w:rFonts w:ascii="Times New Roman" w:hAnsi="Times New Roman" w:cs="Times New Roman"/>
                <w:w w:val="104"/>
                <w:sz w:val="24"/>
                <w:szCs w:val="24"/>
                <w:lang w:val="ru-RU"/>
              </w:rPr>
              <w:t>1</w:t>
            </w:r>
          </w:p>
        </w:tc>
        <w:tc>
          <w:tcPr>
            <w:tcW w:w="1134" w:type="dxa"/>
            <w:tcBorders>
              <w:right w:val="single" w:sz="4" w:space="0" w:color="auto"/>
            </w:tcBorders>
          </w:tcPr>
          <w:p w:rsidR="007F5D9E" w:rsidRPr="003E35FC" w:rsidRDefault="007F5D9E" w:rsidP="007F5D9E">
            <w:pPr>
              <w:pStyle w:val="TableParagraph"/>
              <w:spacing w:before="59"/>
              <w:jc w:val="center"/>
              <w:rPr>
                <w:rFonts w:ascii="Times New Roman" w:hAnsi="Times New Roman" w:cs="Times New Roman"/>
                <w:sz w:val="24"/>
                <w:szCs w:val="24"/>
                <w:lang w:val="ru-RU"/>
              </w:rPr>
            </w:pPr>
          </w:p>
        </w:tc>
        <w:tc>
          <w:tcPr>
            <w:tcW w:w="4819" w:type="dxa"/>
            <w:tcBorders>
              <w:left w:val="single" w:sz="4" w:space="0" w:color="auto"/>
              <w:right w:val="single" w:sz="4" w:space="0" w:color="auto"/>
            </w:tcBorders>
          </w:tcPr>
          <w:p w:rsidR="007F5D9E" w:rsidRPr="003E35FC" w:rsidRDefault="007F5D9E" w:rsidP="007F5D9E">
            <w:pPr>
              <w:pStyle w:val="TableParagraph"/>
              <w:numPr>
                <w:ilvl w:val="0"/>
                <w:numId w:val="44"/>
              </w:numPr>
              <w:tabs>
                <w:tab w:val="left" w:pos="242"/>
              </w:tabs>
              <w:spacing w:before="1" w:line="266" w:lineRule="auto"/>
              <w:ind w:firstLine="0"/>
              <w:rPr>
                <w:rFonts w:ascii="Times New Roman" w:hAnsi="Times New Roman" w:cs="Times New Roman"/>
                <w:sz w:val="24"/>
                <w:szCs w:val="24"/>
                <w:lang w:val="ru-RU"/>
              </w:rPr>
            </w:pPr>
            <w:r w:rsidRPr="003E35FC">
              <w:rPr>
                <w:rFonts w:ascii="Times New Roman" w:hAnsi="Times New Roman" w:cs="Times New Roman"/>
                <w:spacing w:val="-2"/>
                <w:w w:val="105"/>
                <w:sz w:val="24"/>
                <w:szCs w:val="24"/>
                <w:lang w:val="ru-RU"/>
              </w:rPr>
              <w:t xml:space="preserve">Единая </w:t>
            </w:r>
            <w:r w:rsidRPr="003E35FC">
              <w:rPr>
                <w:rFonts w:ascii="Times New Roman" w:hAnsi="Times New Roman" w:cs="Times New Roman"/>
                <w:spacing w:val="-1"/>
                <w:w w:val="105"/>
                <w:sz w:val="24"/>
                <w:szCs w:val="24"/>
                <w:lang w:val="ru-RU"/>
              </w:rPr>
              <w:t xml:space="preserve">коллекция </w:t>
            </w:r>
            <w:r w:rsidRPr="003E35FC">
              <w:rPr>
                <w:rFonts w:ascii="Times New Roman" w:hAnsi="Times New Roman" w:cs="Times New Roman"/>
                <w:w w:val="105"/>
                <w:sz w:val="24"/>
                <w:szCs w:val="24"/>
                <w:lang w:val="ru-RU"/>
              </w:rPr>
              <w:t xml:space="preserve">цифровых </w:t>
            </w:r>
            <w:r w:rsidRPr="003E35FC">
              <w:rPr>
                <w:rFonts w:ascii="Times New Roman" w:hAnsi="Times New Roman" w:cs="Times New Roman"/>
                <w:spacing w:val="-1"/>
                <w:w w:val="105"/>
                <w:sz w:val="24"/>
                <w:szCs w:val="24"/>
                <w:lang w:val="ru-RU"/>
              </w:rPr>
              <w:t xml:space="preserve">образовательных </w:t>
            </w:r>
            <w:r w:rsidRPr="003E35FC">
              <w:rPr>
                <w:rFonts w:ascii="Times New Roman" w:hAnsi="Times New Roman" w:cs="Times New Roman"/>
                <w:w w:val="105"/>
                <w:sz w:val="24"/>
                <w:szCs w:val="24"/>
                <w:lang w:val="ru-RU"/>
              </w:rPr>
              <w:t>ресурсов (</w:t>
            </w:r>
            <w:r w:rsidRPr="003E35FC">
              <w:rPr>
                <w:rFonts w:ascii="Times New Roman" w:hAnsi="Times New Roman" w:cs="Times New Roman"/>
                <w:w w:val="105"/>
                <w:sz w:val="24"/>
                <w:szCs w:val="24"/>
              </w:rPr>
              <w:t>school</w:t>
            </w:r>
            <w:r w:rsidRPr="003E35FC">
              <w:rPr>
                <w:rFonts w:ascii="Times New Roman" w:hAnsi="Times New Roman" w:cs="Times New Roman"/>
                <w:w w:val="105"/>
                <w:sz w:val="24"/>
                <w:szCs w:val="24"/>
                <w:lang w:val="ru-RU"/>
              </w:rPr>
              <w:t>-</w:t>
            </w:r>
            <w:r w:rsidRPr="003E35FC">
              <w:rPr>
                <w:rFonts w:ascii="Times New Roman" w:hAnsi="Times New Roman" w:cs="Times New Roman"/>
                <w:spacing w:val="-1"/>
                <w:w w:val="105"/>
                <w:sz w:val="24"/>
                <w:szCs w:val="24"/>
              </w:rPr>
              <w:t>collection</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edu</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ru</w:t>
            </w:r>
            <w:r w:rsidRPr="003E35FC">
              <w:rPr>
                <w:rFonts w:ascii="Times New Roman" w:hAnsi="Times New Roman" w:cs="Times New Roman"/>
                <w:spacing w:val="-1"/>
                <w:w w:val="105"/>
                <w:sz w:val="24"/>
                <w:szCs w:val="24"/>
                <w:lang w:val="ru-RU"/>
              </w:rPr>
              <w:t>);</w:t>
            </w:r>
          </w:p>
          <w:p w:rsidR="007F5D9E" w:rsidRPr="003E35FC" w:rsidRDefault="007F5D9E" w:rsidP="007F5D9E">
            <w:pPr>
              <w:pStyle w:val="TableParagraph"/>
              <w:numPr>
                <w:ilvl w:val="0"/>
                <w:numId w:val="44"/>
              </w:numPr>
              <w:tabs>
                <w:tab w:val="left" w:pos="242"/>
              </w:tabs>
              <w:spacing w:before="4" w:line="264" w:lineRule="auto"/>
              <w:ind w:firstLine="0"/>
              <w:rPr>
                <w:rFonts w:ascii="Times New Roman" w:hAnsi="Times New Roman" w:cs="Times New Roman"/>
                <w:sz w:val="24"/>
                <w:szCs w:val="24"/>
                <w:lang w:val="ru-RU"/>
              </w:rPr>
            </w:pPr>
            <w:r w:rsidRPr="003E35FC">
              <w:rPr>
                <w:rFonts w:ascii="Times New Roman" w:hAnsi="Times New Roman" w:cs="Times New Roman"/>
                <w:spacing w:val="-2"/>
                <w:w w:val="105"/>
                <w:sz w:val="24"/>
                <w:szCs w:val="24"/>
                <w:lang w:val="ru-RU"/>
              </w:rPr>
              <w:t xml:space="preserve">Российская </w:t>
            </w:r>
            <w:r w:rsidRPr="003E35FC">
              <w:rPr>
                <w:rFonts w:ascii="Times New Roman" w:hAnsi="Times New Roman" w:cs="Times New Roman"/>
                <w:w w:val="105"/>
                <w:sz w:val="24"/>
                <w:szCs w:val="24"/>
                <w:lang w:val="ru-RU"/>
              </w:rPr>
              <w:t xml:space="preserve">электронная </w:t>
            </w:r>
            <w:r w:rsidRPr="003E35FC">
              <w:rPr>
                <w:rFonts w:ascii="Times New Roman" w:hAnsi="Times New Roman" w:cs="Times New Roman"/>
                <w:spacing w:val="-1"/>
                <w:w w:val="105"/>
                <w:sz w:val="24"/>
                <w:szCs w:val="24"/>
                <w:lang w:val="ru-RU"/>
              </w:rPr>
              <w:t>школа (</w:t>
            </w:r>
            <w:r w:rsidRPr="003E35FC">
              <w:rPr>
                <w:rFonts w:ascii="Times New Roman" w:hAnsi="Times New Roman" w:cs="Times New Roman"/>
                <w:spacing w:val="-1"/>
                <w:w w:val="105"/>
                <w:sz w:val="24"/>
                <w:szCs w:val="24"/>
              </w:rPr>
              <w:t>resh</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edu</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ru</w:t>
            </w:r>
            <w:r w:rsidRPr="003E35FC">
              <w:rPr>
                <w:rFonts w:ascii="Times New Roman" w:hAnsi="Times New Roman" w:cs="Times New Roman"/>
                <w:spacing w:val="-1"/>
                <w:w w:val="105"/>
                <w:sz w:val="24"/>
                <w:szCs w:val="24"/>
                <w:lang w:val="ru-RU"/>
              </w:rPr>
              <w:t>)</w:t>
            </w:r>
          </w:p>
        </w:tc>
      </w:tr>
      <w:tr w:rsidR="007F5D9E" w:rsidRPr="003E35FC" w:rsidTr="007F5D9E">
        <w:trPr>
          <w:trHeight w:val="325"/>
        </w:trPr>
        <w:tc>
          <w:tcPr>
            <w:tcW w:w="10781" w:type="dxa"/>
            <w:gridSpan w:val="6"/>
            <w:tcBorders>
              <w:right w:val="single" w:sz="4" w:space="0" w:color="auto"/>
            </w:tcBorders>
          </w:tcPr>
          <w:p w:rsidR="007F5D9E" w:rsidRPr="003E35FC" w:rsidRDefault="007F5D9E" w:rsidP="007F5D9E">
            <w:pPr>
              <w:pStyle w:val="TableParagraph"/>
              <w:spacing w:before="61"/>
              <w:ind w:left="0"/>
              <w:rPr>
                <w:rFonts w:ascii="Times New Roman" w:hAnsi="Times New Roman" w:cs="Times New Roman"/>
                <w:b/>
                <w:sz w:val="24"/>
                <w:szCs w:val="24"/>
                <w:lang w:val="ru-RU"/>
              </w:rPr>
            </w:pPr>
            <w:r w:rsidRPr="003E35FC">
              <w:rPr>
                <w:rFonts w:ascii="Times New Roman" w:hAnsi="Times New Roman" w:cs="Times New Roman"/>
                <w:b/>
                <w:spacing w:val="-1"/>
                <w:w w:val="105"/>
                <w:sz w:val="24"/>
                <w:szCs w:val="24"/>
                <w:lang w:val="ru-RU"/>
              </w:rPr>
              <w:t xml:space="preserve">Раздел 5. Повторение </w:t>
            </w:r>
            <w:r w:rsidRPr="003E35FC">
              <w:rPr>
                <w:rFonts w:ascii="Times New Roman" w:hAnsi="Times New Roman" w:cs="Times New Roman"/>
                <w:b/>
                <w:w w:val="105"/>
                <w:sz w:val="24"/>
                <w:szCs w:val="24"/>
                <w:lang w:val="ru-RU"/>
              </w:rPr>
              <w:t>и обобщение знаний.</w:t>
            </w:r>
          </w:p>
        </w:tc>
      </w:tr>
      <w:tr w:rsidR="007F5D9E" w:rsidRPr="003E35FC" w:rsidTr="007F5D9E">
        <w:trPr>
          <w:trHeight w:val="837"/>
        </w:trPr>
        <w:tc>
          <w:tcPr>
            <w:tcW w:w="497" w:type="dxa"/>
          </w:tcPr>
          <w:p w:rsidR="007F5D9E" w:rsidRPr="003E35FC" w:rsidRDefault="007F5D9E" w:rsidP="007F5D9E">
            <w:pPr>
              <w:pStyle w:val="TableParagraph"/>
              <w:spacing w:before="59"/>
              <w:rPr>
                <w:rFonts w:ascii="Times New Roman" w:hAnsi="Times New Roman" w:cs="Times New Roman"/>
                <w:sz w:val="24"/>
                <w:szCs w:val="24"/>
                <w:lang w:val="ru-RU"/>
              </w:rPr>
            </w:pPr>
            <w:r w:rsidRPr="003E35FC">
              <w:rPr>
                <w:rFonts w:ascii="Times New Roman" w:hAnsi="Times New Roman" w:cs="Times New Roman"/>
                <w:w w:val="105"/>
                <w:sz w:val="24"/>
                <w:szCs w:val="24"/>
                <w:lang w:val="ru-RU"/>
              </w:rPr>
              <w:t>5.1.</w:t>
            </w:r>
          </w:p>
        </w:tc>
        <w:tc>
          <w:tcPr>
            <w:tcW w:w="2630" w:type="dxa"/>
            <w:tcBorders>
              <w:right w:val="single" w:sz="4" w:space="0" w:color="auto"/>
            </w:tcBorders>
          </w:tcPr>
          <w:p w:rsidR="007F5D9E" w:rsidRPr="003E35FC" w:rsidRDefault="007F5D9E" w:rsidP="007F5D9E">
            <w:pPr>
              <w:pStyle w:val="TableParagraph"/>
              <w:spacing w:before="59" w:line="264" w:lineRule="auto"/>
              <w:ind w:left="122" w:right="142" w:hanging="41"/>
              <w:rPr>
                <w:rFonts w:ascii="Times New Roman" w:hAnsi="Times New Roman" w:cs="Times New Roman"/>
                <w:sz w:val="24"/>
                <w:szCs w:val="24"/>
                <w:lang w:val="ru-RU"/>
              </w:rPr>
            </w:pPr>
            <w:r w:rsidRPr="003E35FC">
              <w:rPr>
                <w:rFonts w:ascii="Times New Roman" w:hAnsi="Times New Roman" w:cs="Times New Roman"/>
                <w:spacing w:val="-1"/>
                <w:w w:val="105"/>
                <w:sz w:val="24"/>
                <w:szCs w:val="24"/>
                <w:lang w:val="ru-RU"/>
              </w:rPr>
              <w:t xml:space="preserve">Повторение и обобщение основных понятий </w:t>
            </w:r>
            <w:r w:rsidRPr="003E35FC">
              <w:rPr>
                <w:rFonts w:ascii="Times New Roman" w:hAnsi="Times New Roman" w:cs="Times New Roman"/>
                <w:w w:val="105"/>
                <w:sz w:val="24"/>
                <w:szCs w:val="24"/>
                <w:lang w:val="ru-RU"/>
              </w:rPr>
              <w:t>и методов курса 7 класса.</w:t>
            </w:r>
          </w:p>
        </w:tc>
        <w:tc>
          <w:tcPr>
            <w:tcW w:w="709" w:type="dxa"/>
            <w:tcBorders>
              <w:left w:val="single" w:sz="4" w:space="0" w:color="auto"/>
              <w:right w:val="single" w:sz="4" w:space="0" w:color="auto"/>
            </w:tcBorders>
          </w:tcPr>
          <w:p w:rsidR="007F5D9E" w:rsidRPr="003E35FC" w:rsidRDefault="007F5D9E" w:rsidP="007F5D9E">
            <w:pPr>
              <w:pStyle w:val="TableParagraph"/>
              <w:spacing w:before="59"/>
              <w:jc w:val="center"/>
              <w:rPr>
                <w:rFonts w:ascii="Times New Roman" w:hAnsi="Times New Roman" w:cs="Times New Roman"/>
                <w:sz w:val="24"/>
                <w:szCs w:val="24"/>
                <w:lang w:val="ru-RU"/>
              </w:rPr>
            </w:pPr>
            <w:r w:rsidRPr="003E35FC">
              <w:rPr>
                <w:rFonts w:ascii="Times New Roman" w:hAnsi="Times New Roman" w:cs="Times New Roman"/>
                <w:w w:val="104"/>
                <w:sz w:val="24"/>
                <w:szCs w:val="24"/>
                <w:lang w:val="ru-RU"/>
              </w:rPr>
              <w:t>4</w:t>
            </w:r>
          </w:p>
        </w:tc>
        <w:tc>
          <w:tcPr>
            <w:tcW w:w="992" w:type="dxa"/>
            <w:tcBorders>
              <w:left w:val="single" w:sz="4" w:space="0" w:color="auto"/>
            </w:tcBorders>
          </w:tcPr>
          <w:p w:rsidR="007F5D9E" w:rsidRPr="003E35FC" w:rsidRDefault="007F5D9E" w:rsidP="007F5D9E">
            <w:pPr>
              <w:pStyle w:val="TableParagraph"/>
              <w:spacing w:before="59"/>
              <w:jc w:val="center"/>
              <w:rPr>
                <w:rFonts w:ascii="Times New Roman" w:hAnsi="Times New Roman" w:cs="Times New Roman"/>
                <w:sz w:val="24"/>
                <w:szCs w:val="24"/>
                <w:lang w:val="ru-RU"/>
              </w:rPr>
            </w:pPr>
            <w:r w:rsidRPr="003E35FC">
              <w:rPr>
                <w:rFonts w:ascii="Times New Roman" w:hAnsi="Times New Roman" w:cs="Times New Roman"/>
                <w:w w:val="104"/>
                <w:sz w:val="24"/>
                <w:szCs w:val="24"/>
                <w:lang w:val="ru-RU"/>
              </w:rPr>
              <w:t>0</w:t>
            </w:r>
          </w:p>
        </w:tc>
        <w:tc>
          <w:tcPr>
            <w:tcW w:w="1134" w:type="dxa"/>
            <w:tcBorders>
              <w:right w:val="single" w:sz="4" w:space="0" w:color="auto"/>
            </w:tcBorders>
          </w:tcPr>
          <w:p w:rsidR="007F5D9E" w:rsidRPr="003E35FC" w:rsidRDefault="007F5D9E" w:rsidP="007F5D9E">
            <w:pPr>
              <w:pStyle w:val="TableParagraph"/>
              <w:spacing w:before="59"/>
              <w:jc w:val="center"/>
              <w:rPr>
                <w:rFonts w:ascii="Times New Roman" w:hAnsi="Times New Roman" w:cs="Times New Roman"/>
                <w:sz w:val="24"/>
                <w:szCs w:val="24"/>
                <w:lang w:val="ru-RU"/>
              </w:rPr>
            </w:pPr>
            <w:r w:rsidRPr="003E35FC">
              <w:rPr>
                <w:rFonts w:ascii="Times New Roman" w:hAnsi="Times New Roman" w:cs="Times New Roman"/>
                <w:w w:val="104"/>
                <w:sz w:val="24"/>
                <w:szCs w:val="24"/>
                <w:lang w:val="ru-RU"/>
              </w:rPr>
              <w:t>0</w:t>
            </w:r>
          </w:p>
        </w:tc>
        <w:tc>
          <w:tcPr>
            <w:tcW w:w="4819" w:type="dxa"/>
            <w:tcBorders>
              <w:left w:val="single" w:sz="4" w:space="0" w:color="auto"/>
              <w:right w:val="single" w:sz="4" w:space="0" w:color="auto"/>
            </w:tcBorders>
          </w:tcPr>
          <w:p w:rsidR="007F5D9E" w:rsidRPr="003E35FC" w:rsidRDefault="007F5D9E" w:rsidP="007F5D9E">
            <w:pPr>
              <w:pStyle w:val="TableParagraph"/>
              <w:numPr>
                <w:ilvl w:val="0"/>
                <w:numId w:val="43"/>
              </w:numPr>
              <w:tabs>
                <w:tab w:val="left" w:pos="242"/>
              </w:tabs>
              <w:spacing w:before="1" w:line="266" w:lineRule="auto"/>
              <w:ind w:right="-9" w:firstLine="0"/>
              <w:rPr>
                <w:rFonts w:ascii="Times New Roman" w:hAnsi="Times New Roman" w:cs="Times New Roman"/>
                <w:sz w:val="24"/>
                <w:szCs w:val="24"/>
                <w:lang w:val="ru-RU"/>
              </w:rPr>
            </w:pPr>
            <w:r w:rsidRPr="003E35FC">
              <w:rPr>
                <w:rFonts w:ascii="Times New Roman" w:hAnsi="Times New Roman" w:cs="Times New Roman"/>
                <w:spacing w:val="-2"/>
                <w:w w:val="105"/>
                <w:sz w:val="24"/>
                <w:szCs w:val="24"/>
                <w:lang w:val="ru-RU"/>
              </w:rPr>
              <w:t xml:space="preserve">Единая </w:t>
            </w:r>
            <w:r w:rsidRPr="003E35FC">
              <w:rPr>
                <w:rFonts w:ascii="Times New Roman" w:hAnsi="Times New Roman" w:cs="Times New Roman"/>
                <w:spacing w:val="-1"/>
                <w:w w:val="105"/>
                <w:sz w:val="24"/>
                <w:szCs w:val="24"/>
                <w:lang w:val="ru-RU"/>
              </w:rPr>
              <w:t xml:space="preserve">коллекция </w:t>
            </w:r>
            <w:r w:rsidRPr="003E35FC">
              <w:rPr>
                <w:rFonts w:ascii="Times New Roman" w:hAnsi="Times New Roman" w:cs="Times New Roman"/>
                <w:w w:val="105"/>
                <w:sz w:val="24"/>
                <w:szCs w:val="24"/>
                <w:lang w:val="ru-RU"/>
              </w:rPr>
              <w:t xml:space="preserve">цифровых </w:t>
            </w:r>
            <w:r w:rsidRPr="003E35FC">
              <w:rPr>
                <w:rFonts w:ascii="Times New Roman" w:hAnsi="Times New Roman" w:cs="Times New Roman"/>
                <w:spacing w:val="-1"/>
                <w:w w:val="105"/>
                <w:sz w:val="24"/>
                <w:szCs w:val="24"/>
                <w:lang w:val="ru-RU"/>
              </w:rPr>
              <w:t xml:space="preserve">образовательных </w:t>
            </w:r>
            <w:r w:rsidRPr="003E35FC">
              <w:rPr>
                <w:rFonts w:ascii="Times New Roman" w:hAnsi="Times New Roman" w:cs="Times New Roman"/>
                <w:w w:val="105"/>
                <w:sz w:val="24"/>
                <w:szCs w:val="24"/>
                <w:lang w:val="ru-RU"/>
              </w:rPr>
              <w:t>ресурсов (</w:t>
            </w:r>
            <w:r w:rsidRPr="003E35FC">
              <w:rPr>
                <w:rFonts w:ascii="Times New Roman" w:hAnsi="Times New Roman" w:cs="Times New Roman"/>
                <w:w w:val="105"/>
                <w:sz w:val="24"/>
                <w:szCs w:val="24"/>
              </w:rPr>
              <w:t>school</w:t>
            </w:r>
            <w:r w:rsidRPr="003E35FC">
              <w:rPr>
                <w:rFonts w:ascii="Times New Roman" w:hAnsi="Times New Roman" w:cs="Times New Roman"/>
                <w:w w:val="105"/>
                <w:sz w:val="24"/>
                <w:szCs w:val="24"/>
                <w:lang w:val="ru-RU"/>
              </w:rPr>
              <w:t>-</w:t>
            </w:r>
            <w:r w:rsidRPr="003E35FC">
              <w:rPr>
                <w:rFonts w:ascii="Times New Roman" w:hAnsi="Times New Roman" w:cs="Times New Roman"/>
                <w:spacing w:val="-1"/>
                <w:w w:val="105"/>
                <w:sz w:val="24"/>
                <w:szCs w:val="24"/>
              </w:rPr>
              <w:t>collection</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edu</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ru</w:t>
            </w:r>
            <w:r w:rsidRPr="003E35FC">
              <w:rPr>
                <w:rFonts w:ascii="Times New Roman" w:hAnsi="Times New Roman" w:cs="Times New Roman"/>
                <w:spacing w:val="-1"/>
                <w:w w:val="105"/>
                <w:sz w:val="24"/>
                <w:szCs w:val="24"/>
                <w:lang w:val="ru-RU"/>
              </w:rPr>
              <w:t>);</w:t>
            </w:r>
          </w:p>
          <w:p w:rsidR="007F5D9E" w:rsidRPr="003E35FC" w:rsidRDefault="007F5D9E" w:rsidP="007F5D9E">
            <w:pPr>
              <w:pStyle w:val="TableParagraph"/>
              <w:numPr>
                <w:ilvl w:val="0"/>
                <w:numId w:val="43"/>
              </w:numPr>
              <w:tabs>
                <w:tab w:val="left" w:pos="242"/>
              </w:tabs>
              <w:spacing w:before="4" w:line="264" w:lineRule="auto"/>
              <w:ind w:right="-9" w:firstLine="0"/>
              <w:rPr>
                <w:rFonts w:ascii="Times New Roman" w:hAnsi="Times New Roman" w:cs="Times New Roman"/>
                <w:sz w:val="24"/>
                <w:szCs w:val="24"/>
                <w:lang w:val="ru-RU"/>
              </w:rPr>
            </w:pPr>
            <w:r w:rsidRPr="003E35FC">
              <w:rPr>
                <w:rFonts w:ascii="Times New Roman" w:hAnsi="Times New Roman" w:cs="Times New Roman"/>
                <w:spacing w:val="-2"/>
                <w:w w:val="105"/>
                <w:sz w:val="24"/>
                <w:szCs w:val="24"/>
                <w:lang w:val="ru-RU"/>
              </w:rPr>
              <w:t xml:space="preserve">Российская </w:t>
            </w:r>
            <w:r w:rsidRPr="003E35FC">
              <w:rPr>
                <w:rFonts w:ascii="Times New Roman" w:hAnsi="Times New Roman" w:cs="Times New Roman"/>
                <w:w w:val="105"/>
                <w:sz w:val="24"/>
                <w:szCs w:val="24"/>
                <w:lang w:val="ru-RU"/>
              </w:rPr>
              <w:t xml:space="preserve">электронная </w:t>
            </w:r>
            <w:r w:rsidRPr="003E35FC">
              <w:rPr>
                <w:rFonts w:ascii="Times New Roman" w:hAnsi="Times New Roman" w:cs="Times New Roman"/>
                <w:spacing w:val="-1"/>
                <w:w w:val="105"/>
                <w:sz w:val="24"/>
                <w:szCs w:val="24"/>
                <w:lang w:val="ru-RU"/>
              </w:rPr>
              <w:t>школа (</w:t>
            </w:r>
            <w:r w:rsidRPr="003E35FC">
              <w:rPr>
                <w:rFonts w:ascii="Times New Roman" w:hAnsi="Times New Roman" w:cs="Times New Roman"/>
                <w:spacing w:val="-1"/>
                <w:w w:val="105"/>
                <w:sz w:val="24"/>
                <w:szCs w:val="24"/>
              </w:rPr>
              <w:t>resh</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edu</w:t>
            </w:r>
            <w:r w:rsidRPr="003E35FC">
              <w:rPr>
                <w:rFonts w:ascii="Times New Roman" w:hAnsi="Times New Roman" w:cs="Times New Roman"/>
                <w:spacing w:val="-1"/>
                <w:w w:val="105"/>
                <w:sz w:val="24"/>
                <w:szCs w:val="24"/>
                <w:lang w:val="ru-RU"/>
              </w:rPr>
              <w:t>.</w:t>
            </w:r>
            <w:r w:rsidRPr="003E35FC">
              <w:rPr>
                <w:rFonts w:ascii="Times New Roman" w:hAnsi="Times New Roman" w:cs="Times New Roman"/>
                <w:spacing w:val="-1"/>
                <w:w w:val="105"/>
                <w:sz w:val="24"/>
                <w:szCs w:val="24"/>
              </w:rPr>
              <w:t>ru</w:t>
            </w:r>
            <w:r w:rsidRPr="003E35FC">
              <w:rPr>
                <w:rFonts w:ascii="Times New Roman" w:hAnsi="Times New Roman" w:cs="Times New Roman"/>
                <w:spacing w:val="-1"/>
                <w:w w:val="105"/>
                <w:sz w:val="24"/>
                <w:szCs w:val="24"/>
                <w:lang w:val="ru-RU"/>
              </w:rPr>
              <w:t>)</w:t>
            </w:r>
          </w:p>
        </w:tc>
      </w:tr>
      <w:tr w:rsidR="007F5D9E" w:rsidRPr="003E35FC" w:rsidTr="007F5D9E">
        <w:trPr>
          <w:trHeight w:val="326"/>
        </w:trPr>
        <w:tc>
          <w:tcPr>
            <w:tcW w:w="3127" w:type="dxa"/>
            <w:gridSpan w:val="2"/>
          </w:tcPr>
          <w:p w:rsidR="007F5D9E" w:rsidRPr="003E35FC" w:rsidRDefault="007F5D9E" w:rsidP="007F5D9E">
            <w:pPr>
              <w:pStyle w:val="TableParagraph"/>
              <w:spacing w:before="59"/>
              <w:jc w:val="center"/>
              <w:rPr>
                <w:rFonts w:ascii="Times New Roman" w:hAnsi="Times New Roman" w:cs="Times New Roman"/>
                <w:b/>
                <w:sz w:val="24"/>
                <w:szCs w:val="24"/>
                <w:lang w:val="ru-RU"/>
              </w:rPr>
            </w:pPr>
            <w:r w:rsidRPr="003E35FC">
              <w:rPr>
                <w:rFonts w:ascii="Times New Roman" w:hAnsi="Times New Roman" w:cs="Times New Roman"/>
                <w:b/>
                <w:spacing w:val="-1"/>
                <w:w w:val="105"/>
                <w:sz w:val="24"/>
                <w:szCs w:val="24"/>
                <w:lang w:val="ru-RU"/>
              </w:rPr>
              <w:t>Итого</w:t>
            </w:r>
          </w:p>
        </w:tc>
        <w:tc>
          <w:tcPr>
            <w:tcW w:w="709" w:type="dxa"/>
          </w:tcPr>
          <w:p w:rsidR="007F5D9E" w:rsidRPr="003E35FC" w:rsidRDefault="007F5D9E" w:rsidP="007F5D9E">
            <w:pPr>
              <w:pStyle w:val="TableParagraph"/>
              <w:spacing w:before="59"/>
              <w:jc w:val="center"/>
              <w:rPr>
                <w:rFonts w:ascii="Times New Roman" w:hAnsi="Times New Roman" w:cs="Times New Roman"/>
                <w:b/>
                <w:sz w:val="24"/>
                <w:szCs w:val="24"/>
              </w:rPr>
            </w:pPr>
            <w:r w:rsidRPr="003E35FC">
              <w:rPr>
                <w:rFonts w:ascii="Times New Roman" w:hAnsi="Times New Roman" w:cs="Times New Roman"/>
                <w:b/>
                <w:w w:val="105"/>
                <w:sz w:val="24"/>
                <w:szCs w:val="24"/>
              </w:rPr>
              <w:t>68</w:t>
            </w:r>
          </w:p>
        </w:tc>
        <w:tc>
          <w:tcPr>
            <w:tcW w:w="992" w:type="dxa"/>
          </w:tcPr>
          <w:p w:rsidR="007F5D9E" w:rsidRPr="003E35FC" w:rsidRDefault="007F5D9E" w:rsidP="007F5D9E">
            <w:pPr>
              <w:pStyle w:val="TableParagraph"/>
              <w:spacing w:before="59"/>
              <w:jc w:val="center"/>
              <w:rPr>
                <w:rFonts w:ascii="Times New Roman" w:hAnsi="Times New Roman" w:cs="Times New Roman"/>
                <w:b/>
                <w:sz w:val="24"/>
                <w:szCs w:val="24"/>
                <w:lang w:val="ru-RU"/>
              </w:rPr>
            </w:pPr>
            <w:r w:rsidRPr="003E35FC">
              <w:rPr>
                <w:rFonts w:ascii="Times New Roman" w:hAnsi="Times New Roman" w:cs="Times New Roman"/>
                <w:b/>
                <w:w w:val="104"/>
                <w:sz w:val="24"/>
                <w:szCs w:val="24"/>
                <w:lang w:val="ru-RU"/>
              </w:rPr>
              <w:t>6</w:t>
            </w:r>
          </w:p>
        </w:tc>
        <w:tc>
          <w:tcPr>
            <w:tcW w:w="1134" w:type="dxa"/>
            <w:tcBorders>
              <w:right w:val="single" w:sz="4" w:space="0" w:color="auto"/>
            </w:tcBorders>
          </w:tcPr>
          <w:p w:rsidR="007F5D9E" w:rsidRPr="003E35FC" w:rsidRDefault="007F5D9E" w:rsidP="007F5D9E">
            <w:pPr>
              <w:pStyle w:val="TableParagraph"/>
              <w:spacing w:before="59"/>
              <w:jc w:val="center"/>
              <w:rPr>
                <w:rFonts w:ascii="Times New Roman" w:hAnsi="Times New Roman" w:cs="Times New Roman"/>
                <w:b/>
                <w:sz w:val="24"/>
                <w:szCs w:val="24"/>
                <w:lang w:val="ru-RU"/>
              </w:rPr>
            </w:pPr>
          </w:p>
        </w:tc>
        <w:tc>
          <w:tcPr>
            <w:tcW w:w="4819" w:type="dxa"/>
            <w:tcBorders>
              <w:left w:val="single" w:sz="4" w:space="0" w:color="auto"/>
              <w:right w:val="single" w:sz="4" w:space="0" w:color="auto"/>
            </w:tcBorders>
          </w:tcPr>
          <w:p w:rsidR="007F5D9E" w:rsidRPr="003E35FC" w:rsidRDefault="007F5D9E" w:rsidP="007F5D9E">
            <w:pPr>
              <w:pStyle w:val="TableParagraph"/>
              <w:spacing w:before="0"/>
              <w:ind w:left="0"/>
              <w:rPr>
                <w:rFonts w:ascii="Times New Roman" w:hAnsi="Times New Roman" w:cs="Times New Roman"/>
                <w:b/>
                <w:sz w:val="24"/>
                <w:szCs w:val="24"/>
              </w:rPr>
            </w:pPr>
          </w:p>
        </w:tc>
      </w:tr>
    </w:tbl>
    <w:p w:rsidR="00742DC9" w:rsidRDefault="00742DC9" w:rsidP="00DF1DEE">
      <w:pPr>
        <w:jc w:val="center"/>
        <w:rPr>
          <w:b/>
          <w:sz w:val="28"/>
          <w:szCs w:val="28"/>
        </w:rPr>
      </w:pPr>
    </w:p>
    <w:bookmarkEnd w:id="2"/>
    <w:bookmarkEnd w:id="3"/>
    <w:p w:rsidR="00D114D7" w:rsidRPr="003E35FC" w:rsidRDefault="00D114D7" w:rsidP="002249CB"/>
    <w:p w:rsidR="00D114D7" w:rsidRPr="003E35FC" w:rsidRDefault="00D114D7" w:rsidP="002249CB"/>
    <w:sectPr w:rsidR="00D114D7" w:rsidRPr="003E35FC" w:rsidSect="007F5D9E">
      <w:pgSz w:w="12240" w:h="15840" w:code="1"/>
      <w:pgMar w:top="720" w:right="720" w:bottom="720"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19C0" w:rsidRDefault="008219C0">
      <w:r>
        <w:separator/>
      </w:r>
    </w:p>
  </w:endnote>
  <w:endnote w:type="continuationSeparator" w:id="0">
    <w:p w:rsidR="008219C0" w:rsidRDefault="00821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19C0" w:rsidRDefault="008219C0">
      <w:r>
        <w:separator/>
      </w:r>
    </w:p>
  </w:footnote>
  <w:footnote w:type="continuationSeparator" w:id="0">
    <w:p w:rsidR="008219C0" w:rsidRDefault="008219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B2F02"/>
    <w:multiLevelType w:val="multilevel"/>
    <w:tmpl w:val="0419001F"/>
    <w:lvl w:ilvl="0">
      <w:start w:val="1"/>
      <w:numFmt w:val="decimal"/>
      <w:lvlText w:val="%1."/>
      <w:lvlJc w:val="left"/>
      <w:pPr>
        <w:ind w:left="431" w:hanging="360"/>
      </w:pPr>
    </w:lvl>
    <w:lvl w:ilvl="1">
      <w:start w:val="1"/>
      <w:numFmt w:val="decimal"/>
      <w:lvlText w:val="%1.%2."/>
      <w:lvlJc w:val="left"/>
      <w:pPr>
        <w:ind w:left="863" w:hanging="432"/>
      </w:pPr>
    </w:lvl>
    <w:lvl w:ilvl="2">
      <w:start w:val="1"/>
      <w:numFmt w:val="decimal"/>
      <w:lvlText w:val="%1.%2.%3."/>
      <w:lvlJc w:val="left"/>
      <w:pPr>
        <w:ind w:left="1295" w:hanging="504"/>
      </w:pPr>
    </w:lvl>
    <w:lvl w:ilvl="3">
      <w:start w:val="1"/>
      <w:numFmt w:val="decimal"/>
      <w:lvlText w:val="%1.%2.%3.%4."/>
      <w:lvlJc w:val="left"/>
      <w:pPr>
        <w:ind w:left="1799" w:hanging="648"/>
      </w:pPr>
    </w:lvl>
    <w:lvl w:ilvl="4">
      <w:start w:val="1"/>
      <w:numFmt w:val="decimal"/>
      <w:lvlText w:val="%1.%2.%3.%4.%5."/>
      <w:lvlJc w:val="left"/>
      <w:pPr>
        <w:ind w:left="2303" w:hanging="792"/>
      </w:pPr>
    </w:lvl>
    <w:lvl w:ilvl="5">
      <w:start w:val="1"/>
      <w:numFmt w:val="decimal"/>
      <w:lvlText w:val="%1.%2.%3.%4.%5.%6."/>
      <w:lvlJc w:val="left"/>
      <w:pPr>
        <w:ind w:left="2807" w:hanging="936"/>
      </w:pPr>
    </w:lvl>
    <w:lvl w:ilvl="6">
      <w:start w:val="1"/>
      <w:numFmt w:val="decimal"/>
      <w:lvlText w:val="%1.%2.%3.%4.%5.%6.%7."/>
      <w:lvlJc w:val="left"/>
      <w:pPr>
        <w:ind w:left="3311" w:hanging="1080"/>
      </w:pPr>
    </w:lvl>
    <w:lvl w:ilvl="7">
      <w:start w:val="1"/>
      <w:numFmt w:val="decimal"/>
      <w:lvlText w:val="%1.%2.%3.%4.%5.%6.%7.%8."/>
      <w:lvlJc w:val="left"/>
      <w:pPr>
        <w:ind w:left="3815" w:hanging="1224"/>
      </w:pPr>
    </w:lvl>
    <w:lvl w:ilvl="8">
      <w:start w:val="1"/>
      <w:numFmt w:val="decimal"/>
      <w:lvlText w:val="%1.%2.%3.%4.%5.%6.%7.%8.%9."/>
      <w:lvlJc w:val="left"/>
      <w:pPr>
        <w:ind w:left="4391" w:hanging="1440"/>
      </w:pPr>
    </w:lvl>
  </w:abstractNum>
  <w:abstractNum w:abstractNumId="1" w15:restartNumberingAfterBreak="0">
    <w:nsid w:val="06D82C94"/>
    <w:multiLevelType w:val="hybridMultilevel"/>
    <w:tmpl w:val="BE8451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945853"/>
    <w:multiLevelType w:val="hybridMultilevel"/>
    <w:tmpl w:val="6A049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2031F8"/>
    <w:multiLevelType w:val="hybridMultilevel"/>
    <w:tmpl w:val="6D92F4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BC2446D"/>
    <w:multiLevelType w:val="hybridMultilevel"/>
    <w:tmpl w:val="A09E5A82"/>
    <w:lvl w:ilvl="0" w:tplc="FFFFFFFF">
      <w:start w:val="1"/>
      <w:numFmt w:val="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AC2990"/>
    <w:multiLevelType w:val="hybridMultilevel"/>
    <w:tmpl w:val="6116E9EC"/>
    <w:lvl w:ilvl="0" w:tplc="C4629B86">
      <w:start w:val="1"/>
      <w:numFmt w:val="decimal"/>
      <w:lvlText w:val="%1."/>
      <w:lvlJc w:val="left"/>
      <w:pPr>
        <w:ind w:left="85" w:hanging="156"/>
        <w:jc w:val="left"/>
      </w:pPr>
      <w:rPr>
        <w:rFonts w:ascii="Times New Roman" w:eastAsia="Times New Roman" w:hAnsi="Times New Roman" w:cs="Times New Roman" w:hint="default"/>
        <w:spacing w:val="-2"/>
        <w:w w:val="104"/>
        <w:sz w:val="15"/>
        <w:szCs w:val="15"/>
        <w:lang w:val="ru-RU" w:eastAsia="en-US" w:bidi="ar-SA"/>
      </w:rPr>
    </w:lvl>
    <w:lvl w:ilvl="1" w:tplc="F6F0F6EA">
      <w:numFmt w:val="bullet"/>
      <w:lvlText w:val="•"/>
      <w:lvlJc w:val="left"/>
      <w:pPr>
        <w:ind w:left="236" w:hanging="156"/>
      </w:pPr>
      <w:rPr>
        <w:rFonts w:hint="default"/>
        <w:lang w:val="ru-RU" w:eastAsia="en-US" w:bidi="ar-SA"/>
      </w:rPr>
    </w:lvl>
    <w:lvl w:ilvl="2" w:tplc="2F16CA9E">
      <w:numFmt w:val="bullet"/>
      <w:lvlText w:val="•"/>
      <w:lvlJc w:val="left"/>
      <w:pPr>
        <w:ind w:left="392" w:hanging="156"/>
      </w:pPr>
      <w:rPr>
        <w:rFonts w:hint="default"/>
        <w:lang w:val="ru-RU" w:eastAsia="en-US" w:bidi="ar-SA"/>
      </w:rPr>
    </w:lvl>
    <w:lvl w:ilvl="3" w:tplc="C0AE800E">
      <w:numFmt w:val="bullet"/>
      <w:lvlText w:val="•"/>
      <w:lvlJc w:val="left"/>
      <w:pPr>
        <w:ind w:left="548" w:hanging="156"/>
      </w:pPr>
      <w:rPr>
        <w:rFonts w:hint="default"/>
        <w:lang w:val="ru-RU" w:eastAsia="en-US" w:bidi="ar-SA"/>
      </w:rPr>
    </w:lvl>
    <w:lvl w:ilvl="4" w:tplc="32CE4FBE">
      <w:numFmt w:val="bullet"/>
      <w:lvlText w:val="•"/>
      <w:lvlJc w:val="left"/>
      <w:pPr>
        <w:ind w:left="704" w:hanging="156"/>
      </w:pPr>
      <w:rPr>
        <w:rFonts w:hint="default"/>
        <w:lang w:val="ru-RU" w:eastAsia="en-US" w:bidi="ar-SA"/>
      </w:rPr>
    </w:lvl>
    <w:lvl w:ilvl="5" w:tplc="AA808F9A">
      <w:numFmt w:val="bullet"/>
      <w:lvlText w:val="•"/>
      <w:lvlJc w:val="left"/>
      <w:pPr>
        <w:ind w:left="860" w:hanging="156"/>
      </w:pPr>
      <w:rPr>
        <w:rFonts w:hint="default"/>
        <w:lang w:val="ru-RU" w:eastAsia="en-US" w:bidi="ar-SA"/>
      </w:rPr>
    </w:lvl>
    <w:lvl w:ilvl="6" w:tplc="9D56613A">
      <w:numFmt w:val="bullet"/>
      <w:lvlText w:val="•"/>
      <w:lvlJc w:val="left"/>
      <w:pPr>
        <w:ind w:left="1016" w:hanging="156"/>
      </w:pPr>
      <w:rPr>
        <w:rFonts w:hint="default"/>
        <w:lang w:val="ru-RU" w:eastAsia="en-US" w:bidi="ar-SA"/>
      </w:rPr>
    </w:lvl>
    <w:lvl w:ilvl="7" w:tplc="586A2F66">
      <w:numFmt w:val="bullet"/>
      <w:lvlText w:val="•"/>
      <w:lvlJc w:val="left"/>
      <w:pPr>
        <w:ind w:left="1172" w:hanging="156"/>
      </w:pPr>
      <w:rPr>
        <w:rFonts w:hint="default"/>
        <w:lang w:val="ru-RU" w:eastAsia="en-US" w:bidi="ar-SA"/>
      </w:rPr>
    </w:lvl>
    <w:lvl w:ilvl="8" w:tplc="AA481C36">
      <w:numFmt w:val="bullet"/>
      <w:lvlText w:val="•"/>
      <w:lvlJc w:val="left"/>
      <w:pPr>
        <w:ind w:left="1328" w:hanging="156"/>
      </w:pPr>
      <w:rPr>
        <w:rFonts w:hint="default"/>
        <w:lang w:val="ru-RU" w:eastAsia="en-US" w:bidi="ar-SA"/>
      </w:rPr>
    </w:lvl>
  </w:abstractNum>
  <w:abstractNum w:abstractNumId="6" w15:restartNumberingAfterBreak="0">
    <w:nsid w:val="1378215A"/>
    <w:multiLevelType w:val="hybridMultilevel"/>
    <w:tmpl w:val="4D2020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42656F"/>
    <w:multiLevelType w:val="hybridMultilevel"/>
    <w:tmpl w:val="523080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566382"/>
    <w:multiLevelType w:val="hybridMultilevel"/>
    <w:tmpl w:val="7E18FD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16514EC8"/>
    <w:multiLevelType w:val="hybridMultilevel"/>
    <w:tmpl w:val="13168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AE110A"/>
    <w:multiLevelType w:val="hybridMultilevel"/>
    <w:tmpl w:val="C6A8A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A4212EC"/>
    <w:multiLevelType w:val="hybridMultilevel"/>
    <w:tmpl w:val="32729D2C"/>
    <w:lvl w:ilvl="0" w:tplc="2BC0CF18">
      <w:start w:val="1"/>
      <w:numFmt w:val="decimal"/>
      <w:lvlText w:val="%1."/>
      <w:lvlJc w:val="left"/>
      <w:pPr>
        <w:ind w:left="85" w:hanging="147"/>
        <w:jc w:val="left"/>
      </w:pPr>
      <w:rPr>
        <w:rFonts w:ascii="Times New Roman" w:eastAsia="Times New Roman" w:hAnsi="Times New Roman" w:cs="Times New Roman" w:hint="default"/>
        <w:spacing w:val="-2"/>
        <w:w w:val="104"/>
        <w:sz w:val="15"/>
        <w:szCs w:val="15"/>
        <w:lang w:val="ru-RU" w:eastAsia="en-US" w:bidi="ar-SA"/>
      </w:rPr>
    </w:lvl>
    <w:lvl w:ilvl="1" w:tplc="5464FB72">
      <w:numFmt w:val="bullet"/>
      <w:lvlText w:val="•"/>
      <w:lvlJc w:val="left"/>
      <w:pPr>
        <w:ind w:left="236" w:hanging="147"/>
      </w:pPr>
      <w:rPr>
        <w:rFonts w:hint="default"/>
        <w:lang w:val="ru-RU" w:eastAsia="en-US" w:bidi="ar-SA"/>
      </w:rPr>
    </w:lvl>
    <w:lvl w:ilvl="2" w:tplc="C870F6BE">
      <w:numFmt w:val="bullet"/>
      <w:lvlText w:val="•"/>
      <w:lvlJc w:val="left"/>
      <w:pPr>
        <w:ind w:left="392" w:hanging="147"/>
      </w:pPr>
      <w:rPr>
        <w:rFonts w:hint="default"/>
        <w:lang w:val="ru-RU" w:eastAsia="en-US" w:bidi="ar-SA"/>
      </w:rPr>
    </w:lvl>
    <w:lvl w:ilvl="3" w:tplc="7F36E0BE">
      <w:numFmt w:val="bullet"/>
      <w:lvlText w:val="•"/>
      <w:lvlJc w:val="left"/>
      <w:pPr>
        <w:ind w:left="548" w:hanging="147"/>
      </w:pPr>
      <w:rPr>
        <w:rFonts w:hint="default"/>
        <w:lang w:val="ru-RU" w:eastAsia="en-US" w:bidi="ar-SA"/>
      </w:rPr>
    </w:lvl>
    <w:lvl w:ilvl="4" w:tplc="6FA487AE">
      <w:numFmt w:val="bullet"/>
      <w:lvlText w:val="•"/>
      <w:lvlJc w:val="left"/>
      <w:pPr>
        <w:ind w:left="704" w:hanging="147"/>
      </w:pPr>
      <w:rPr>
        <w:rFonts w:hint="default"/>
        <w:lang w:val="ru-RU" w:eastAsia="en-US" w:bidi="ar-SA"/>
      </w:rPr>
    </w:lvl>
    <w:lvl w:ilvl="5" w:tplc="98383A44">
      <w:numFmt w:val="bullet"/>
      <w:lvlText w:val="•"/>
      <w:lvlJc w:val="left"/>
      <w:pPr>
        <w:ind w:left="860" w:hanging="147"/>
      </w:pPr>
      <w:rPr>
        <w:rFonts w:hint="default"/>
        <w:lang w:val="ru-RU" w:eastAsia="en-US" w:bidi="ar-SA"/>
      </w:rPr>
    </w:lvl>
    <w:lvl w:ilvl="6" w:tplc="C96E1A96">
      <w:numFmt w:val="bullet"/>
      <w:lvlText w:val="•"/>
      <w:lvlJc w:val="left"/>
      <w:pPr>
        <w:ind w:left="1016" w:hanging="147"/>
      </w:pPr>
      <w:rPr>
        <w:rFonts w:hint="default"/>
        <w:lang w:val="ru-RU" w:eastAsia="en-US" w:bidi="ar-SA"/>
      </w:rPr>
    </w:lvl>
    <w:lvl w:ilvl="7" w:tplc="6D92D456">
      <w:numFmt w:val="bullet"/>
      <w:lvlText w:val="•"/>
      <w:lvlJc w:val="left"/>
      <w:pPr>
        <w:ind w:left="1172" w:hanging="147"/>
      </w:pPr>
      <w:rPr>
        <w:rFonts w:hint="default"/>
        <w:lang w:val="ru-RU" w:eastAsia="en-US" w:bidi="ar-SA"/>
      </w:rPr>
    </w:lvl>
    <w:lvl w:ilvl="8" w:tplc="6DA01784">
      <w:numFmt w:val="bullet"/>
      <w:lvlText w:val="•"/>
      <w:lvlJc w:val="left"/>
      <w:pPr>
        <w:ind w:left="1328" w:hanging="147"/>
      </w:pPr>
      <w:rPr>
        <w:rFonts w:hint="default"/>
        <w:lang w:val="ru-RU" w:eastAsia="en-US" w:bidi="ar-SA"/>
      </w:rPr>
    </w:lvl>
  </w:abstractNum>
  <w:abstractNum w:abstractNumId="12" w15:restartNumberingAfterBreak="0">
    <w:nsid w:val="1F3D305C"/>
    <w:multiLevelType w:val="hybridMultilevel"/>
    <w:tmpl w:val="128A87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25B474D"/>
    <w:multiLevelType w:val="hybridMultilevel"/>
    <w:tmpl w:val="52A03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E07A07"/>
    <w:multiLevelType w:val="hybridMultilevel"/>
    <w:tmpl w:val="653E66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B675CBB"/>
    <w:multiLevelType w:val="hybridMultilevel"/>
    <w:tmpl w:val="932680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EF2760"/>
    <w:multiLevelType w:val="hybridMultilevel"/>
    <w:tmpl w:val="7C4250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C561225"/>
    <w:multiLevelType w:val="hybridMultilevel"/>
    <w:tmpl w:val="AB880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8B1269"/>
    <w:multiLevelType w:val="hybridMultilevel"/>
    <w:tmpl w:val="F1701E80"/>
    <w:lvl w:ilvl="0" w:tplc="A06AB2B0">
      <w:start w:val="1"/>
      <w:numFmt w:val="decimal"/>
      <w:lvlText w:val="%1."/>
      <w:lvlJc w:val="left"/>
      <w:pPr>
        <w:ind w:left="837" w:hanging="284"/>
      </w:pPr>
      <w:rPr>
        <w:w w:val="100"/>
        <w:lang w:val="ru-RU" w:eastAsia="en-US" w:bidi="ar-SA"/>
      </w:rPr>
    </w:lvl>
    <w:lvl w:ilvl="1" w:tplc="8F5C697A">
      <w:numFmt w:val="bullet"/>
      <w:lvlText w:val=""/>
      <w:lvlJc w:val="left"/>
      <w:pPr>
        <w:ind w:left="674" w:hanging="308"/>
      </w:pPr>
      <w:rPr>
        <w:rFonts w:ascii="Symbol" w:eastAsia="Symbol" w:hAnsi="Symbol" w:cs="Symbol" w:hint="default"/>
        <w:w w:val="96"/>
        <w:sz w:val="20"/>
        <w:szCs w:val="20"/>
        <w:lang w:val="ru-RU" w:eastAsia="en-US" w:bidi="ar-SA"/>
      </w:rPr>
    </w:lvl>
    <w:lvl w:ilvl="2" w:tplc="FC224C92">
      <w:numFmt w:val="bullet"/>
      <w:lvlText w:val=""/>
      <w:lvlJc w:val="left"/>
      <w:pPr>
        <w:ind w:left="1394" w:hanging="414"/>
      </w:pPr>
      <w:rPr>
        <w:rFonts w:ascii="Symbol" w:eastAsia="Symbol" w:hAnsi="Symbol" w:cs="Symbol" w:hint="default"/>
        <w:w w:val="96"/>
        <w:sz w:val="20"/>
        <w:szCs w:val="20"/>
        <w:lang w:val="ru-RU" w:eastAsia="en-US" w:bidi="ar-SA"/>
      </w:rPr>
    </w:lvl>
    <w:lvl w:ilvl="3" w:tplc="CF707D9A">
      <w:numFmt w:val="bullet"/>
      <w:lvlText w:val="•"/>
      <w:lvlJc w:val="left"/>
      <w:pPr>
        <w:ind w:left="2621" w:hanging="414"/>
      </w:pPr>
      <w:rPr>
        <w:lang w:val="ru-RU" w:eastAsia="en-US" w:bidi="ar-SA"/>
      </w:rPr>
    </w:lvl>
    <w:lvl w:ilvl="4" w:tplc="F46EB2C4">
      <w:numFmt w:val="bullet"/>
      <w:lvlText w:val="•"/>
      <w:lvlJc w:val="left"/>
      <w:pPr>
        <w:ind w:left="3842" w:hanging="414"/>
      </w:pPr>
      <w:rPr>
        <w:lang w:val="ru-RU" w:eastAsia="en-US" w:bidi="ar-SA"/>
      </w:rPr>
    </w:lvl>
    <w:lvl w:ilvl="5" w:tplc="86144222">
      <w:numFmt w:val="bullet"/>
      <w:lvlText w:val="•"/>
      <w:lvlJc w:val="left"/>
      <w:pPr>
        <w:ind w:left="5063" w:hanging="414"/>
      </w:pPr>
      <w:rPr>
        <w:lang w:val="ru-RU" w:eastAsia="en-US" w:bidi="ar-SA"/>
      </w:rPr>
    </w:lvl>
    <w:lvl w:ilvl="6" w:tplc="7D5806AE">
      <w:numFmt w:val="bullet"/>
      <w:lvlText w:val="•"/>
      <w:lvlJc w:val="left"/>
      <w:pPr>
        <w:ind w:left="6284" w:hanging="414"/>
      </w:pPr>
      <w:rPr>
        <w:lang w:val="ru-RU" w:eastAsia="en-US" w:bidi="ar-SA"/>
      </w:rPr>
    </w:lvl>
    <w:lvl w:ilvl="7" w:tplc="80CA52F0">
      <w:numFmt w:val="bullet"/>
      <w:lvlText w:val="•"/>
      <w:lvlJc w:val="left"/>
      <w:pPr>
        <w:ind w:left="7505" w:hanging="414"/>
      </w:pPr>
      <w:rPr>
        <w:lang w:val="ru-RU" w:eastAsia="en-US" w:bidi="ar-SA"/>
      </w:rPr>
    </w:lvl>
    <w:lvl w:ilvl="8" w:tplc="1EA89A80">
      <w:numFmt w:val="bullet"/>
      <w:lvlText w:val="•"/>
      <w:lvlJc w:val="left"/>
      <w:pPr>
        <w:ind w:left="8726" w:hanging="414"/>
      </w:pPr>
      <w:rPr>
        <w:lang w:val="ru-RU" w:eastAsia="en-US" w:bidi="ar-SA"/>
      </w:rPr>
    </w:lvl>
  </w:abstractNum>
  <w:abstractNum w:abstractNumId="19" w15:restartNumberingAfterBreak="0">
    <w:nsid w:val="35A942A4"/>
    <w:multiLevelType w:val="hybridMultilevel"/>
    <w:tmpl w:val="B1549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DC5CCC"/>
    <w:multiLevelType w:val="hybridMultilevel"/>
    <w:tmpl w:val="837A4C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3E4A5A"/>
    <w:multiLevelType w:val="hybridMultilevel"/>
    <w:tmpl w:val="5BDA34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43710178"/>
    <w:multiLevelType w:val="hybridMultilevel"/>
    <w:tmpl w:val="11DEBF7C"/>
    <w:lvl w:ilvl="0" w:tplc="0FE873A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541599"/>
    <w:multiLevelType w:val="hybridMultilevel"/>
    <w:tmpl w:val="727207D4"/>
    <w:lvl w:ilvl="0" w:tplc="871A5DFE">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71DCB"/>
    <w:multiLevelType w:val="hybridMultilevel"/>
    <w:tmpl w:val="59E874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4746049A"/>
    <w:multiLevelType w:val="hybridMultilevel"/>
    <w:tmpl w:val="FE7441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D924EB"/>
    <w:multiLevelType w:val="hybridMultilevel"/>
    <w:tmpl w:val="1556F376"/>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4369E4"/>
    <w:multiLevelType w:val="hybridMultilevel"/>
    <w:tmpl w:val="32E87C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4EC65A43"/>
    <w:multiLevelType w:val="hybridMultilevel"/>
    <w:tmpl w:val="1DB2B6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000253"/>
    <w:multiLevelType w:val="hybridMultilevel"/>
    <w:tmpl w:val="AF06EA54"/>
    <w:lvl w:ilvl="0" w:tplc="3B827AE4">
      <w:start w:val="1"/>
      <w:numFmt w:val="decimal"/>
      <w:lvlText w:val="%1."/>
      <w:lvlJc w:val="left"/>
      <w:pPr>
        <w:ind w:left="85" w:hanging="147"/>
        <w:jc w:val="left"/>
      </w:pPr>
      <w:rPr>
        <w:rFonts w:ascii="Times New Roman" w:eastAsia="Times New Roman" w:hAnsi="Times New Roman" w:cs="Times New Roman" w:hint="default"/>
        <w:spacing w:val="-2"/>
        <w:w w:val="104"/>
        <w:sz w:val="15"/>
        <w:szCs w:val="15"/>
        <w:lang w:val="ru-RU" w:eastAsia="en-US" w:bidi="ar-SA"/>
      </w:rPr>
    </w:lvl>
    <w:lvl w:ilvl="1" w:tplc="F836B78A">
      <w:numFmt w:val="bullet"/>
      <w:lvlText w:val="•"/>
      <w:lvlJc w:val="left"/>
      <w:pPr>
        <w:ind w:left="236" w:hanging="147"/>
      </w:pPr>
      <w:rPr>
        <w:rFonts w:hint="default"/>
        <w:lang w:val="ru-RU" w:eastAsia="en-US" w:bidi="ar-SA"/>
      </w:rPr>
    </w:lvl>
    <w:lvl w:ilvl="2" w:tplc="AD8A0A28">
      <w:numFmt w:val="bullet"/>
      <w:lvlText w:val="•"/>
      <w:lvlJc w:val="left"/>
      <w:pPr>
        <w:ind w:left="392" w:hanging="147"/>
      </w:pPr>
      <w:rPr>
        <w:rFonts w:hint="default"/>
        <w:lang w:val="ru-RU" w:eastAsia="en-US" w:bidi="ar-SA"/>
      </w:rPr>
    </w:lvl>
    <w:lvl w:ilvl="3" w:tplc="E8606288">
      <w:numFmt w:val="bullet"/>
      <w:lvlText w:val="•"/>
      <w:lvlJc w:val="left"/>
      <w:pPr>
        <w:ind w:left="548" w:hanging="147"/>
      </w:pPr>
      <w:rPr>
        <w:rFonts w:hint="default"/>
        <w:lang w:val="ru-RU" w:eastAsia="en-US" w:bidi="ar-SA"/>
      </w:rPr>
    </w:lvl>
    <w:lvl w:ilvl="4" w:tplc="683641FA">
      <w:numFmt w:val="bullet"/>
      <w:lvlText w:val="•"/>
      <w:lvlJc w:val="left"/>
      <w:pPr>
        <w:ind w:left="704" w:hanging="147"/>
      </w:pPr>
      <w:rPr>
        <w:rFonts w:hint="default"/>
        <w:lang w:val="ru-RU" w:eastAsia="en-US" w:bidi="ar-SA"/>
      </w:rPr>
    </w:lvl>
    <w:lvl w:ilvl="5" w:tplc="7F788FC0">
      <w:numFmt w:val="bullet"/>
      <w:lvlText w:val="•"/>
      <w:lvlJc w:val="left"/>
      <w:pPr>
        <w:ind w:left="860" w:hanging="147"/>
      </w:pPr>
      <w:rPr>
        <w:rFonts w:hint="default"/>
        <w:lang w:val="ru-RU" w:eastAsia="en-US" w:bidi="ar-SA"/>
      </w:rPr>
    </w:lvl>
    <w:lvl w:ilvl="6" w:tplc="1A00DF38">
      <w:numFmt w:val="bullet"/>
      <w:lvlText w:val="•"/>
      <w:lvlJc w:val="left"/>
      <w:pPr>
        <w:ind w:left="1016" w:hanging="147"/>
      </w:pPr>
      <w:rPr>
        <w:rFonts w:hint="default"/>
        <w:lang w:val="ru-RU" w:eastAsia="en-US" w:bidi="ar-SA"/>
      </w:rPr>
    </w:lvl>
    <w:lvl w:ilvl="7" w:tplc="1FECF5F4">
      <w:numFmt w:val="bullet"/>
      <w:lvlText w:val="•"/>
      <w:lvlJc w:val="left"/>
      <w:pPr>
        <w:ind w:left="1172" w:hanging="147"/>
      </w:pPr>
      <w:rPr>
        <w:rFonts w:hint="default"/>
        <w:lang w:val="ru-RU" w:eastAsia="en-US" w:bidi="ar-SA"/>
      </w:rPr>
    </w:lvl>
    <w:lvl w:ilvl="8" w:tplc="5300B0C8">
      <w:numFmt w:val="bullet"/>
      <w:lvlText w:val="•"/>
      <w:lvlJc w:val="left"/>
      <w:pPr>
        <w:ind w:left="1328" w:hanging="147"/>
      </w:pPr>
      <w:rPr>
        <w:rFonts w:hint="default"/>
        <w:lang w:val="ru-RU" w:eastAsia="en-US" w:bidi="ar-SA"/>
      </w:rPr>
    </w:lvl>
  </w:abstractNum>
  <w:abstractNum w:abstractNumId="30" w15:restartNumberingAfterBreak="0">
    <w:nsid w:val="5372714E"/>
    <w:multiLevelType w:val="hybridMultilevel"/>
    <w:tmpl w:val="0564055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8442E7"/>
    <w:multiLevelType w:val="hybridMultilevel"/>
    <w:tmpl w:val="AB5EB45E"/>
    <w:lvl w:ilvl="0" w:tplc="1D62C09A">
      <w:start w:val="1"/>
      <w:numFmt w:val="decimal"/>
      <w:lvlText w:val="%1."/>
      <w:lvlJc w:val="left"/>
      <w:pPr>
        <w:ind w:left="85" w:hanging="156"/>
        <w:jc w:val="left"/>
      </w:pPr>
      <w:rPr>
        <w:rFonts w:ascii="Times New Roman" w:eastAsia="Times New Roman" w:hAnsi="Times New Roman" w:cs="Times New Roman" w:hint="default"/>
        <w:spacing w:val="-2"/>
        <w:w w:val="104"/>
        <w:sz w:val="15"/>
        <w:szCs w:val="15"/>
        <w:lang w:val="ru-RU" w:eastAsia="en-US" w:bidi="ar-SA"/>
      </w:rPr>
    </w:lvl>
    <w:lvl w:ilvl="1" w:tplc="7A94ED4A">
      <w:numFmt w:val="bullet"/>
      <w:lvlText w:val="•"/>
      <w:lvlJc w:val="left"/>
      <w:pPr>
        <w:ind w:left="236" w:hanging="156"/>
      </w:pPr>
      <w:rPr>
        <w:rFonts w:hint="default"/>
        <w:lang w:val="ru-RU" w:eastAsia="en-US" w:bidi="ar-SA"/>
      </w:rPr>
    </w:lvl>
    <w:lvl w:ilvl="2" w:tplc="B30A3CBE">
      <w:numFmt w:val="bullet"/>
      <w:lvlText w:val="•"/>
      <w:lvlJc w:val="left"/>
      <w:pPr>
        <w:ind w:left="392" w:hanging="156"/>
      </w:pPr>
      <w:rPr>
        <w:rFonts w:hint="default"/>
        <w:lang w:val="ru-RU" w:eastAsia="en-US" w:bidi="ar-SA"/>
      </w:rPr>
    </w:lvl>
    <w:lvl w:ilvl="3" w:tplc="BDA280BC">
      <w:numFmt w:val="bullet"/>
      <w:lvlText w:val="•"/>
      <w:lvlJc w:val="left"/>
      <w:pPr>
        <w:ind w:left="548" w:hanging="156"/>
      </w:pPr>
      <w:rPr>
        <w:rFonts w:hint="default"/>
        <w:lang w:val="ru-RU" w:eastAsia="en-US" w:bidi="ar-SA"/>
      </w:rPr>
    </w:lvl>
    <w:lvl w:ilvl="4" w:tplc="45F0691A">
      <w:numFmt w:val="bullet"/>
      <w:lvlText w:val="•"/>
      <w:lvlJc w:val="left"/>
      <w:pPr>
        <w:ind w:left="704" w:hanging="156"/>
      </w:pPr>
      <w:rPr>
        <w:rFonts w:hint="default"/>
        <w:lang w:val="ru-RU" w:eastAsia="en-US" w:bidi="ar-SA"/>
      </w:rPr>
    </w:lvl>
    <w:lvl w:ilvl="5" w:tplc="6FFCA05E">
      <w:numFmt w:val="bullet"/>
      <w:lvlText w:val="•"/>
      <w:lvlJc w:val="left"/>
      <w:pPr>
        <w:ind w:left="860" w:hanging="156"/>
      </w:pPr>
      <w:rPr>
        <w:rFonts w:hint="default"/>
        <w:lang w:val="ru-RU" w:eastAsia="en-US" w:bidi="ar-SA"/>
      </w:rPr>
    </w:lvl>
    <w:lvl w:ilvl="6" w:tplc="C178CF92">
      <w:numFmt w:val="bullet"/>
      <w:lvlText w:val="•"/>
      <w:lvlJc w:val="left"/>
      <w:pPr>
        <w:ind w:left="1016" w:hanging="156"/>
      </w:pPr>
      <w:rPr>
        <w:rFonts w:hint="default"/>
        <w:lang w:val="ru-RU" w:eastAsia="en-US" w:bidi="ar-SA"/>
      </w:rPr>
    </w:lvl>
    <w:lvl w:ilvl="7" w:tplc="919E0284">
      <w:numFmt w:val="bullet"/>
      <w:lvlText w:val="•"/>
      <w:lvlJc w:val="left"/>
      <w:pPr>
        <w:ind w:left="1172" w:hanging="156"/>
      </w:pPr>
      <w:rPr>
        <w:rFonts w:hint="default"/>
        <w:lang w:val="ru-RU" w:eastAsia="en-US" w:bidi="ar-SA"/>
      </w:rPr>
    </w:lvl>
    <w:lvl w:ilvl="8" w:tplc="BB4284FA">
      <w:numFmt w:val="bullet"/>
      <w:lvlText w:val="•"/>
      <w:lvlJc w:val="left"/>
      <w:pPr>
        <w:ind w:left="1328" w:hanging="156"/>
      </w:pPr>
      <w:rPr>
        <w:rFonts w:hint="default"/>
        <w:lang w:val="ru-RU" w:eastAsia="en-US" w:bidi="ar-SA"/>
      </w:rPr>
    </w:lvl>
  </w:abstractNum>
  <w:abstractNum w:abstractNumId="32" w15:restartNumberingAfterBreak="0">
    <w:nsid w:val="53F369BE"/>
    <w:multiLevelType w:val="hybridMultilevel"/>
    <w:tmpl w:val="427E5672"/>
    <w:lvl w:ilvl="0" w:tplc="6840DB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6315E6D"/>
    <w:multiLevelType w:val="hybridMultilevel"/>
    <w:tmpl w:val="8ADA68A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7F4074A"/>
    <w:multiLevelType w:val="hybridMultilevel"/>
    <w:tmpl w:val="A344D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BE4152"/>
    <w:multiLevelType w:val="hybridMultilevel"/>
    <w:tmpl w:val="3EB29A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045B41"/>
    <w:multiLevelType w:val="multilevel"/>
    <w:tmpl w:val="499C64F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7C78C3"/>
    <w:multiLevelType w:val="hybridMultilevel"/>
    <w:tmpl w:val="375063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C10A0D"/>
    <w:multiLevelType w:val="hybridMultilevel"/>
    <w:tmpl w:val="AA82D6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6B1004EF"/>
    <w:multiLevelType w:val="hybridMultilevel"/>
    <w:tmpl w:val="CA5E2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416F31"/>
    <w:multiLevelType w:val="hybridMultilevel"/>
    <w:tmpl w:val="19E83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2CD77D9"/>
    <w:multiLevelType w:val="hybridMultilevel"/>
    <w:tmpl w:val="6A584166"/>
    <w:lvl w:ilvl="0" w:tplc="1374B1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75AD317D"/>
    <w:multiLevelType w:val="hybridMultilevel"/>
    <w:tmpl w:val="8A68464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1D4CCC"/>
    <w:multiLevelType w:val="hybridMultilevel"/>
    <w:tmpl w:val="E8CEAB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87320A5"/>
    <w:multiLevelType w:val="hybridMultilevel"/>
    <w:tmpl w:val="2BC4656E"/>
    <w:lvl w:ilvl="0" w:tplc="932C893E">
      <w:start w:val="1"/>
      <w:numFmt w:val="decimal"/>
      <w:lvlText w:val="%1."/>
      <w:lvlJc w:val="left"/>
      <w:pPr>
        <w:ind w:left="85" w:hanging="156"/>
        <w:jc w:val="left"/>
      </w:pPr>
      <w:rPr>
        <w:rFonts w:ascii="Times New Roman" w:eastAsia="Times New Roman" w:hAnsi="Times New Roman" w:cs="Times New Roman" w:hint="default"/>
        <w:spacing w:val="-2"/>
        <w:w w:val="104"/>
        <w:sz w:val="15"/>
        <w:szCs w:val="15"/>
        <w:lang w:val="ru-RU" w:eastAsia="en-US" w:bidi="ar-SA"/>
      </w:rPr>
    </w:lvl>
    <w:lvl w:ilvl="1" w:tplc="8244FD04">
      <w:numFmt w:val="bullet"/>
      <w:lvlText w:val="•"/>
      <w:lvlJc w:val="left"/>
      <w:pPr>
        <w:ind w:left="236" w:hanging="156"/>
      </w:pPr>
      <w:rPr>
        <w:rFonts w:hint="default"/>
        <w:lang w:val="ru-RU" w:eastAsia="en-US" w:bidi="ar-SA"/>
      </w:rPr>
    </w:lvl>
    <w:lvl w:ilvl="2" w:tplc="4776DE06">
      <w:numFmt w:val="bullet"/>
      <w:lvlText w:val="•"/>
      <w:lvlJc w:val="left"/>
      <w:pPr>
        <w:ind w:left="392" w:hanging="156"/>
      </w:pPr>
      <w:rPr>
        <w:rFonts w:hint="default"/>
        <w:lang w:val="ru-RU" w:eastAsia="en-US" w:bidi="ar-SA"/>
      </w:rPr>
    </w:lvl>
    <w:lvl w:ilvl="3" w:tplc="08EA7E3C">
      <w:numFmt w:val="bullet"/>
      <w:lvlText w:val="•"/>
      <w:lvlJc w:val="left"/>
      <w:pPr>
        <w:ind w:left="548" w:hanging="156"/>
      </w:pPr>
      <w:rPr>
        <w:rFonts w:hint="default"/>
        <w:lang w:val="ru-RU" w:eastAsia="en-US" w:bidi="ar-SA"/>
      </w:rPr>
    </w:lvl>
    <w:lvl w:ilvl="4" w:tplc="6BC25B0C">
      <w:numFmt w:val="bullet"/>
      <w:lvlText w:val="•"/>
      <w:lvlJc w:val="left"/>
      <w:pPr>
        <w:ind w:left="704" w:hanging="156"/>
      </w:pPr>
      <w:rPr>
        <w:rFonts w:hint="default"/>
        <w:lang w:val="ru-RU" w:eastAsia="en-US" w:bidi="ar-SA"/>
      </w:rPr>
    </w:lvl>
    <w:lvl w:ilvl="5" w:tplc="585E63C0">
      <w:numFmt w:val="bullet"/>
      <w:lvlText w:val="•"/>
      <w:lvlJc w:val="left"/>
      <w:pPr>
        <w:ind w:left="860" w:hanging="156"/>
      </w:pPr>
      <w:rPr>
        <w:rFonts w:hint="default"/>
        <w:lang w:val="ru-RU" w:eastAsia="en-US" w:bidi="ar-SA"/>
      </w:rPr>
    </w:lvl>
    <w:lvl w:ilvl="6" w:tplc="24645C50">
      <w:numFmt w:val="bullet"/>
      <w:lvlText w:val="•"/>
      <w:lvlJc w:val="left"/>
      <w:pPr>
        <w:ind w:left="1016" w:hanging="156"/>
      </w:pPr>
      <w:rPr>
        <w:rFonts w:hint="default"/>
        <w:lang w:val="ru-RU" w:eastAsia="en-US" w:bidi="ar-SA"/>
      </w:rPr>
    </w:lvl>
    <w:lvl w:ilvl="7" w:tplc="FBEC4A1A">
      <w:numFmt w:val="bullet"/>
      <w:lvlText w:val="•"/>
      <w:lvlJc w:val="left"/>
      <w:pPr>
        <w:ind w:left="1172" w:hanging="156"/>
      </w:pPr>
      <w:rPr>
        <w:rFonts w:hint="default"/>
        <w:lang w:val="ru-RU" w:eastAsia="en-US" w:bidi="ar-SA"/>
      </w:rPr>
    </w:lvl>
    <w:lvl w:ilvl="8" w:tplc="59CC75D0">
      <w:numFmt w:val="bullet"/>
      <w:lvlText w:val="•"/>
      <w:lvlJc w:val="left"/>
      <w:pPr>
        <w:ind w:left="1328" w:hanging="156"/>
      </w:pPr>
      <w:rPr>
        <w:rFonts w:hint="default"/>
        <w:lang w:val="ru-RU" w:eastAsia="en-US" w:bidi="ar-SA"/>
      </w:rPr>
    </w:lvl>
  </w:abstractNum>
  <w:abstractNum w:abstractNumId="45" w15:restartNumberingAfterBreak="0">
    <w:nsid w:val="78B17130"/>
    <w:multiLevelType w:val="hybridMultilevel"/>
    <w:tmpl w:val="3ADEA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7"/>
  </w:num>
  <w:num w:numId="3">
    <w:abstractNumId w:val="2"/>
  </w:num>
  <w:num w:numId="4">
    <w:abstractNumId w:val="40"/>
  </w:num>
  <w:num w:numId="5">
    <w:abstractNumId w:val="8"/>
  </w:num>
  <w:num w:numId="6">
    <w:abstractNumId w:val="12"/>
  </w:num>
  <w:num w:numId="7">
    <w:abstractNumId w:val="6"/>
  </w:num>
  <w:num w:numId="8">
    <w:abstractNumId w:val="28"/>
  </w:num>
  <w:num w:numId="9">
    <w:abstractNumId w:val="43"/>
  </w:num>
  <w:num w:numId="10">
    <w:abstractNumId w:val="42"/>
  </w:num>
  <w:num w:numId="11">
    <w:abstractNumId w:val="37"/>
  </w:num>
  <w:num w:numId="12">
    <w:abstractNumId w:val="3"/>
  </w:num>
  <w:num w:numId="13">
    <w:abstractNumId w:val="20"/>
  </w:num>
  <w:num w:numId="14">
    <w:abstractNumId w:val="13"/>
  </w:num>
  <w:num w:numId="15">
    <w:abstractNumId w:val="21"/>
  </w:num>
  <w:num w:numId="16">
    <w:abstractNumId w:val="16"/>
  </w:num>
  <w:num w:numId="17">
    <w:abstractNumId w:val="9"/>
  </w:num>
  <w:num w:numId="18">
    <w:abstractNumId w:val="0"/>
  </w:num>
  <w:num w:numId="19">
    <w:abstractNumId w:val="36"/>
  </w:num>
  <w:num w:numId="20">
    <w:abstractNumId w:val="45"/>
  </w:num>
  <w:num w:numId="21">
    <w:abstractNumId w:val="24"/>
  </w:num>
  <w:num w:numId="22">
    <w:abstractNumId w:val="33"/>
  </w:num>
  <w:num w:numId="23">
    <w:abstractNumId w:val="19"/>
  </w:num>
  <w:num w:numId="24">
    <w:abstractNumId w:val="1"/>
  </w:num>
  <w:num w:numId="25">
    <w:abstractNumId w:val="39"/>
  </w:num>
  <w:num w:numId="26">
    <w:abstractNumId w:val="25"/>
  </w:num>
  <w:num w:numId="27">
    <w:abstractNumId w:val="38"/>
  </w:num>
  <w:num w:numId="28">
    <w:abstractNumId w:val="10"/>
  </w:num>
  <w:num w:numId="29">
    <w:abstractNumId w:val="15"/>
  </w:num>
  <w:num w:numId="30">
    <w:abstractNumId w:val="34"/>
  </w:num>
  <w:num w:numId="31">
    <w:abstractNumId w:val="35"/>
  </w:num>
  <w:num w:numId="32">
    <w:abstractNumId w:val="17"/>
  </w:num>
  <w:num w:numId="33">
    <w:abstractNumId w:val="27"/>
  </w:num>
  <w:num w:numId="34">
    <w:abstractNumId w:val="14"/>
  </w:num>
  <w:num w:numId="35">
    <w:abstractNumId w:val="22"/>
  </w:num>
  <w:num w:numId="36">
    <w:abstractNumId w:val="30"/>
  </w:num>
  <w:num w:numId="37">
    <w:abstractNumId w:val="4"/>
  </w:num>
  <w:num w:numId="38">
    <w:abstractNumId w:val="26"/>
  </w:num>
  <w:num w:numId="39">
    <w:abstractNumId w:val="32"/>
  </w:num>
  <w:num w:numId="40">
    <w:abstractNumId w:val="44"/>
  </w:num>
  <w:num w:numId="41">
    <w:abstractNumId w:val="11"/>
  </w:num>
  <w:num w:numId="42">
    <w:abstractNumId w:val="29"/>
  </w:num>
  <w:num w:numId="43">
    <w:abstractNumId w:val="5"/>
  </w:num>
  <w:num w:numId="44">
    <w:abstractNumId w:val="31"/>
  </w:num>
  <w:num w:numId="45">
    <w:abstractNumId w:val="41"/>
  </w:num>
  <w:num w:numId="46">
    <w:abstractNumId w:val="1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4D1"/>
    <w:rsid w:val="0002239B"/>
    <w:rsid w:val="00030566"/>
    <w:rsid w:val="00036E4F"/>
    <w:rsid w:val="00042D4B"/>
    <w:rsid w:val="0005249C"/>
    <w:rsid w:val="00075793"/>
    <w:rsid w:val="00077872"/>
    <w:rsid w:val="00083667"/>
    <w:rsid w:val="000A3D29"/>
    <w:rsid w:val="000A49B1"/>
    <w:rsid w:val="000A5668"/>
    <w:rsid w:val="000B70FD"/>
    <w:rsid w:val="000E3F01"/>
    <w:rsid w:val="000E7904"/>
    <w:rsid w:val="000E7D1B"/>
    <w:rsid w:val="000F2848"/>
    <w:rsid w:val="000F5DCB"/>
    <w:rsid w:val="001027B3"/>
    <w:rsid w:val="001309B5"/>
    <w:rsid w:val="00146ED1"/>
    <w:rsid w:val="001536AA"/>
    <w:rsid w:val="001709AC"/>
    <w:rsid w:val="00180848"/>
    <w:rsid w:val="001835E7"/>
    <w:rsid w:val="001A070D"/>
    <w:rsid w:val="001A0C6C"/>
    <w:rsid w:val="001B4DBB"/>
    <w:rsid w:val="001D7363"/>
    <w:rsid w:val="001F2930"/>
    <w:rsid w:val="001F2EE9"/>
    <w:rsid w:val="00207D42"/>
    <w:rsid w:val="002166B6"/>
    <w:rsid w:val="002249CB"/>
    <w:rsid w:val="00225853"/>
    <w:rsid w:val="00233412"/>
    <w:rsid w:val="00234ADB"/>
    <w:rsid w:val="00264206"/>
    <w:rsid w:val="00284B2E"/>
    <w:rsid w:val="00285406"/>
    <w:rsid w:val="002855E8"/>
    <w:rsid w:val="0029101D"/>
    <w:rsid w:val="00291BF8"/>
    <w:rsid w:val="002A2F2D"/>
    <w:rsid w:val="002B2460"/>
    <w:rsid w:val="002C06AE"/>
    <w:rsid w:val="002C26B8"/>
    <w:rsid w:val="002C4C82"/>
    <w:rsid w:val="002D490A"/>
    <w:rsid w:val="00300F47"/>
    <w:rsid w:val="0031044E"/>
    <w:rsid w:val="00320677"/>
    <w:rsid w:val="00320DEB"/>
    <w:rsid w:val="00351231"/>
    <w:rsid w:val="00352553"/>
    <w:rsid w:val="0035337E"/>
    <w:rsid w:val="003560D0"/>
    <w:rsid w:val="00362D7F"/>
    <w:rsid w:val="003677ED"/>
    <w:rsid w:val="003712E8"/>
    <w:rsid w:val="003741CD"/>
    <w:rsid w:val="00390A02"/>
    <w:rsid w:val="003B63A8"/>
    <w:rsid w:val="003C00DB"/>
    <w:rsid w:val="003C5FAA"/>
    <w:rsid w:val="003D05C6"/>
    <w:rsid w:val="003E35FC"/>
    <w:rsid w:val="003F764E"/>
    <w:rsid w:val="00400959"/>
    <w:rsid w:val="0041708B"/>
    <w:rsid w:val="00426F01"/>
    <w:rsid w:val="0042715D"/>
    <w:rsid w:val="004322A9"/>
    <w:rsid w:val="00434663"/>
    <w:rsid w:val="00434BC8"/>
    <w:rsid w:val="00465907"/>
    <w:rsid w:val="00467B3E"/>
    <w:rsid w:val="004724C3"/>
    <w:rsid w:val="0047263D"/>
    <w:rsid w:val="00480C7E"/>
    <w:rsid w:val="004855D6"/>
    <w:rsid w:val="004908B4"/>
    <w:rsid w:val="00493FAB"/>
    <w:rsid w:val="004942C0"/>
    <w:rsid w:val="004A65D5"/>
    <w:rsid w:val="004A6F29"/>
    <w:rsid w:val="004B1C6B"/>
    <w:rsid w:val="004B6077"/>
    <w:rsid w:val="0050292C"/>
    <w:rsid w:val="00510B99"/>
    <w:rsid w:val="0053673A"/>
    <w:rsid w:val="0054106E"/>
    <w:rsid w:val="00542F72"/>
    <w:rsid w:val="00550E98"/>
    <w:rsid w:val="00574CDD"/>
    <w:rsid w:val="00590ECD"/>
    <w:rsid w:val="005A66F7"/>
    <w:rsid w:val="005C0134"/>
    <w:rsid w:val="005C3550"/>
    <w:rsid w:val="005D19AA"/>
    <w:rsid w:val="005E4051"/>
    <w:rsid w:val="006206BD"/>
    <w:rsid w:val="00630371"/>
    <w:rsid w:val="00640375"/>
    <w:rsid w:val="006449C8"/>
    <w:rsid w:val="00652D0B"/>
    <w:rsid w:val="00660460"/>
    <w:rsid w:val="006876B1"/>
    <w:rsid w:val="006916B8"/>
    <w:rsid w:val="006A1006"/>
    <w:rsid w:val="006B1BF1"/>
    <w:rsid w:val="006C5C02"/>
    <w:rsid w:val="006C7D09"/>
    <w:rsid w:val="006D37B6"/>
    <w:rsid w:val="006D5E0F"/>
    <w:rsid w:val="006F0DCE"/>
    <w:rsid w:val="006F31BC"/>
    <w:rsid w:val="00711C13"/>
    <w:rsid w:val="007265FA"/>
    <w:rsid w:val="00727770"/>
    <w:rsid w:val="00742DC9"/>
    <w:rsid w:val="007465D5"/>
    <w:rsid w:val="00751B5F"/>
    <w:rsid w:val="00770957"/>
    <w:rsid w:val="00776319"/>
    <w:rsid w:val="007A1625"/>
    <w:rsid w:val="007A6C22"/>
    <w:rsid w:val="007B16CB"/>
    <w:rsid w:val="007B56A8"/>
    <w:rsid w:val="007D3072"/>
    <w:rsid w:val="007E2265"/>
    <w:rsid w:val="007E5283"/>
    <w:rsid w:val="007F5D9E"/>
    <w:rsid w:val="008219C0"/>
    <w:rsid w:val="008302C9"/>
    <w:rsid w:val="008304BC"/>
    <w:rsid w:val="008341BB"/>
    <w:rsid w:val="0084042A"/>
    <w:rsid w:val="00844184"/>
    <w:rsid w:val="0085104D"/>
    <w:rsid w:val="00865279"/>
    <w:rsid w:val="00875295"/>
    <w:rsid w:val="008825C7"/>
    <w:rsid w:val="00897BD0"/>
    <w:rsid w:val="008A0226"/>
    <w:rsid w:val="008A6F69"/>
    <w:rsid w:val="008D23DA"/>
    <w:rsid w:val="008E2CD7"/>
    <w:rsid w:val="008E6C71"/>
    <w:rsid w:val="009164E7"/>
    <w:rsid w:val="009239E8"/>
    <w:rsid w:val="00925B51"/>
    <w:rsid w:val="00930454"/>
    <w:rsid w:val="0094512E"/>
    <w:rsid w:val="009472AE"/>
    <w:rsid w:val="00947BA4"/>
    <w:rsid w:val="00947EBD"/>
    <w:rsid w:val="009A00C5"/>
    <w:rsid w:val="009C2B9E"/>
    <w:rsid w:val="009D5748"/>
    <w:rsid w:val="009E4CAA"/>
    <w:rsid w:val="00A04DF2"/>
    <w:rsid w:val="00A35725"/>
    <w:rsid w:val="00A46EBB"/>
    <w:rsid w:val="00A52031"/>
    <w:rsid w:val="00A52A75"/>
    <w:rsid w:val="00A57B67"/>
    <w:rsid w:val="00A619E4"/>
    <w:rsid w:val="00A63937"/>
    <w:rsid w:val="00A80E03"/>
    <w:rsid w:val="00A96849"/>
    <w:rsid w:val="00AC72D1"/>
    <w:rsid w:val="00AD4A16"/>
    <w:rsid w:val="00AE5FA1"/>
    <w:rsid w:val="00B201A6"/>
    <w:rsid w:val="00B34DB3"/>
    <w:rsid w:val="00B43188"/>
    <w:rsid w:val="00B44EF3"/>
    <w:rsid w:val="00B51141"/>
    <w:rsid w:val="00B61D69"/>
    <w:rsid w:val="00B67106"/>
    <w:rsid w:val="00B83C43"/>
    <w:rsid w:val="00BA0DF9"/>
    <w:rsid w:val="00BA34F5"/>
    <w:rsid w:val="00BA74D1"/>
    <w:rsid w:val="00BC107B"/>
    <w:rsid w:val="00BF378E"/>
    <w:rsid w:val="00C069CE"/>
    <w:rsid w:val="00C172EB"/>
    <w:rsid w:val="00C24422"/>
    <w:rsid w:val="00C51BFD"/>
    <w:rsid w:val="00C61A8A"/>
    <w:rsid w:val="00C632F1"/>
    <w:rsid w:val="00C64B05"/>
    <w:rsid w:val="00C751C1"/>
    <w:rsid w:val="00CB168B"/>
    <w:rsid w:val="00CB7122"/>
    <w:rsid w:val="00CE0E14"/>
    <w:rsid w:val="00D114D7"/>
    <w:rsid w:val="00D34115"/>
    <w:rsid w:val="00D404B9"/>
    <w:rsid w:val="00D513C8"/>
    <w:rsid w:val="00D55E22"/>
    <w:rsid w:val="00DA0644"/>
    <w:rsid w:val="00DB3C3D"/>
    <w:rsid w:val="00DC5EEE"/>
    <w:rsid w:val="00DD2FFB"/>
    <w:rsid w:val="00DF1DEE"/>
    <w:rsid w:val="00DF7D19"/>
    <w:rsid w:val="00E055F6"/>
    <w:rsid w:val="00E346CB"/>
    <w:rsid w:val="00E44992"/>
    <w:rsid w:val="00E52837"/>
    <w:rsid w:val="00E648D4"/>
    <w:rsid w:val="00E672FC"/>
    <w:rsid w:val="00E90497"/>
    <w:rsid w:val="00EB1519"/>
    <w:rsid w:val="00EC49EC"/>
    <w:rsid w:val="00EE2171"/>
    <w:rsid w:val="00EF6CF1"/>
    <w:rsid w:val="00F07EB3"/>
    <w:rsid w:val="00F17D7F"/>
    <w:rsid w:val="00F236F3"/>
    <w:rsid w:val="00F357A4"/>
    <w:rsid w:val="00F55E2C"/>
    <w:rsid w:val="00F56298"/>
    <w:rsid w:val="00F73D49"/>
    <w:rsid w:val="00F75A0E"/>
    <w:rsid w:val="00F9011D"/>
    <w:rsid w:val="00F9782B"/>
    <w:rsid w:val="00FC48F9"/>
    <w:rsid w:val="00FD357A"/>
    <w:rsid w:val="00FD49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987025-166F-4680-B272-C0EFB54F5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4D1"/>
    <w:rPr>
      <w:sz w:val="24"/>
      <w:szCs w:val="24"/>
    </w:rPr>
  </w:style>
  <w:style w:type="paragraph" w:styleId="1">
    <w:name w:val="heading 1"/>
    <w:basedOn w:val="a"/>
    <w:next w:val="a"/>
    <w:link w:val="10"/>
    <w:qFormat/>
    <w:rsid w:val="0054106E"/>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4106E"/>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8341BB"/>
    <w:pPr>
      <w:keepNext/>
      <w:spacing w:before="240" w:after="60"/>
      <w:outlineLvl w:val="2"/>
    </w:pPr>
    <w:rPr>
      <w:rFonts w:ascii="Arial" w:hAnsi="Arial" w:cs="Arial"/>
      <w:b/>
      <w:bCs/>
      <w:sz w:val="26"/>
      <w:szCs w:val="26"/>
    </w:rPr>
  </w:style>
  <w:style w:type="paragraph" w:styleId="5">
    <w:name w:val="heading 5"/>
    <w:basedOn w:val="a"/>
    <w:next w:val="a"/>
    <w:link w:val="50"/>
    <w:semiHidden/>
    <w:unhideWhenUsed/>
    <w:qFormat/>
    <w:rsid w:val="0054106E"/>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D30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тиль таблицы1"/>
    <w:basedOn w:val="a1"/>
    <w:rsid w:val="000F2848"/>
    <w:tblPr/>
  </w:style>
  <w:style w:type="paragraph" w:styleId="a4">
    <w:name w:val="Body Text Indent"/>
    <w:basedOn w:val="a"/>
    <w:rsid w:val="00711C13"/>
    <w:pPr>
      <w:ind w:firstLine="540"/>
    </w:pPr>
  </w:style>
  <w:style w:type="paragraph" w:customStyle="1" w:styleId="12">
    <w:name w:val="Знак1"/>
    <w:basedOn w:val="a"/>
    <w:rsid w:val="00711C13"/>
    <w:pPr>
      <w:spacing w:after="160" w:line="240" w:lineRule="exact"/>
    </w:pPr>
    <w:rPr>
      <w:rFonts w:ascii="Verdana" w:hAnsi="Verdana"/>
      <w:sz w:val="20"/>
      <w:szCs w:val="20"/>
      <w:lang w:val="en-US" w:eastAsia="en-US"/>
    </w:rPr>
  </w:style>
  <w:style w:type="paragraph" w:styleId="a5">
    <w:name w:val="List Paragraph"/>
    <w:basedOn w:val="a"/>
    <w:uiPriority w:val="34"/>
    <w:qFormat/>
    <w:rsid w:val="00EE2171"/>
    <w:pPr>
      <w:ind w:left="720"/>
      <w:contextualSpacing/>
    </w:pPr>
  </w:style>
  <w:style w:type="character" w:styleId="a6">
    <w:name w:val="Hyperlink"/>
    <w:rsid w:val="00925B51"/>
    <w:rPr>
      <w:color w:val="0000FF"/>
      <w:u w:val="single"/>
    </w:rPr>
  </w:style>
  <w:style w:type="character" w:customStyle="1" w:styleId="30">
    <w:name w:val="Заголовок 3 Знак"/>
    <w:link w:val="3"/>
    <w:semiHidden/>
    <w:rsid w:val="008341BB"/>
    <w:rPr>
      <w:rFonts w:ascii="Arial" w:hAnsi="Arial" w:cs="Arial"/>
      <w:b/>
      <w:bCs/>
      <w:sz w:val="26"/>
      <w:szCs w:val="26"/>
    </w:rPr>
  </w:style>
  <w:style w:type="paragraph" w:styleId="21">
    <w:name w:val="Body Text Indent 2"/>
    <w:basedOn w:val="a"/>
    <w:link w:val="22"/>
    <w:rsid w:val="008341BB"/>
    <w:pPr>
      <w:spacing w:line="360" w:lineRule="auto"/>
      <w:ind w:firstLine="709"/>
      <w:jc w:val="both"/>
    </w:pPr>
    <w:rPr>
      <w:sz w:val="28"/>
    </w:rPr>
  </w:style>
  <w:style w:type="character" w:customStyle="1" w:styleId="22">
    <w:name w:val="Основной текст с отступом 2 Знак"/>
    <w:link w:val="21"/>
    <w:rsid w:val="008341BB"/>
    <w:rPr>
      <w:sz w:val="28"/>
      <w:szCs w:val="24"/>
    </w:rPr>
  </w:style>
  <w:style w:type="paragraph" w:styleId="a7">
    <w:name w:val="Normal (Web)"/>
    <w:basedOn w:val="a"/>
    <w:rsid w:val="008341BB"/>
    <w:pPr>
      <w:spacing w:before="100" w:beforeAutospacing="1" w:after="100" w:afterAutospacing="1"/>
    </w:pPr>
  </w:style>
  <w:style w:type="paragraph" w:styleId="a8">
    <w:name w:val="footer"/>
    <w:basedOn w:val="a"/>
    <w:link w:val="a9"/>
    <w:rsid w:val="008341BB"/>
    <w:pPr>
      <w:tabs>
        <w:tab w:val="center" w:pos="4677"/>
        <w:tab w:val="right" w:pos="9355"/>
      </w:tabs>
    </w:pPr>
  </w:style>
  <w:style w:type="character" w:customStyle="1" w:styleId="a9">
    <w:name w:val="Нижний колонтитул Знак"/>
    <w:link w:val="a8"/>
    <w:rsid w:val="008341BB"/>
    <w:rPr>
      <w:sz w:val="24"/>
      <w:szCs w:val="24"/>
    </w:rPr>
  </w:style>
  <w:style w:type="character" w:styleId="aa">
    <w:name w:val="page number"/>
    <w:basedOn w:val="a0"/>
    <w:rsid w:val="008341BB"/>
  </w:style>
  <w:style w:type="character" w:styleId="ab">
    <w:name w:val="Strong"/>
    <w:qFormat/>
    <w:rsid w:val="008341BB"/>
    <w:rPr>
      <w:b/>
      <w:bCs/>
    </w:rPr>
  </w:style>
  <w:style w:type="paragraph" w:styleId="ac">
    <w:name w:val="header"/>
    <w:basedOn w:val="a"/>
    <w:link w:val="ad"/>
    <w:uiPriority w:val="99"/>
    <w:unhideWhenUsed/>
    <w:rsid w:val="008341BB"/>
    <w:pPr>
      <w:tabs>
        <w:tab w:val="center" w:pos="4677"/>
        <w:tab w:val="right" w:pos="9355"/>
      </w:tabs>
    </w:pPr>
    <w:rPr>
      <w:rFonts w:eastAsia="Calibri"/>
      <w:sz w:val="28"/>
      <w:szCs w:val="22"/>
      <w:lang w:eastAsia="en-US"/>
    </w:rPr>
  </w:style>
  <w:style w:type="character" w:customStyle="1" w:styleId="ad">
    <w:name w:val="Верхний колонтитул Знак"/>
    <w:link w:val="ac"/>
    <w:uiPriority w:val="99"/>
    <w:rsid w:val="008341BB"/>
    <w:rPr>
      <w:rFonts w:eastAsia="Calibri" w:cs="Times New Roman"/>
      <w:sz w:val="28"/>
      <w:szCs w:val="22"/>
      <w:lang w:eastAsia="en-US"/>
    </w:rPr>
  </w:style>
  <w:style w:type="paragraph" w:styleId="ae">
    <w:name w:val="Balloon Text"/>
    <w:basedOn w:val="a"/>
    <w:link w:val="af"/>
    <w:uiPriority w:val="99"/>
    <w:unhideWhenUsed/>
    <w:rsid w:val="008341BB"/>
    <w:rPr>
      <w:rFonts w:ascii="Tahoma" w:eastAsia="Calibri" w:hAnsi="Tahoma" w:cs="Tahoma"/>
      <w:sz w:val="16"/>
      <w:szCs w:val="16"/>
      <w:lang w:eastAsia="en-US"/>
    </w:rPr>
  </w:style>
  <w:style w:type="character" w:customStyle="1" w:styleId="af">
    <w:name w:val="Текст выноски Знак"/>
    <w:link w:val="ae"/>
    <w:uiPriority w:val="99"/>
    <w:rsid w:val="008341BB"/>
    <w:rPr>
      <w:rFonts w:ascii="Tahoma" w:eastAsia="Calibri" w:hAnsi="Tahoma" w:cs="Tahoma"/>
      <w:sz w:val="16"/>
      <w:szCs w:val="16"/>
      <w:lang w:eastAsia="en-US"/>
    </w:rPr>
  </w:style>
  <w:style w:type="character" w:customStyle="1" w:styleId="10">
    <w:name w:val="Заголовок 1 Знак"/>
    <w:link w:val="1"/>
    <w:rsid w:val="0054106E"/>
    <w:rPr>
      <w:rFonts w:ascii="Cambria" w:eastAsia="Times New Roman" w:hAnsi="Cambria" w:cs="Times New Roman"/>
      <w:b/>
      <w:bCs/>
      <w:kern w:val="32"/>
      <w:sz w:val="32"/>
      <w:szCs w:val="32"/>
    </w:rPr>
  </w:style>
  <w:style w:type="character" w:customStyle="1" w:styleId="50">
    <w:name w:val="Заголовок 5 Знак"/>
    <w:link w:val="5"/>
    <w:semiHidden/>
    <w:rsid w:val="0054106E"/>
    <w:rPr>
      <w:rFonts w:ascii="Calibri" w:eastAsia="Times New Roman" w:hAnsi="Calibri" w:cs="Times New Roman"/>
      <w:b/>
      <w:bCs/>
      <w:i/>
      <w:iCs/>
      <w:sz w:val="26"/>
      <w:szCs w:val="26"/>
    </w:rPr>
  </w:style>
  <w:style w:type="character" w:customStyle="1" w:styleId="20">
    <w:name w:val="Заголовок 2 Знак"/>
    <w:link w:val="2"/>
    <w:rsid w:val="0054106E"/>
    <w:rPr>
      <w:rFonts w:ascii="Arial" w:hAnsi="Arial" w:cs="Arial"/>
      <w:b/>
      <w:bCs/>
      <w:i/>
      <w:iCs/>
      <w:sz w:val="28"/>
      <w:szCs w:val="28"/>
    </w:rPr>
  </w:style>
  <w:style w:type="character" w:styleId="af0">
    <w:name w:val="footnote reference"/>
    <w:rsid w:val="0054106E"/>
    <w:rPr>
      <w:vertAlign w:val="superscript"/>
    </w:rPr>
  </w:style>
  <w:style w:type="paragraph" w:styleId="af1">
    <w:name w:val="footnote text"/>
    <w:basedOn w:val="a"/>
    <w:link w:val="af2"/>
    <w:rsid w:val="0054106E"/>
    <w:pPr>
      <w:widowControl w:val="0"/>
      <w:autoSpaceDE w:val="0"/>
      <w:autoSpaceDN w:val="0"/>
      <w:adjustRightInd w:val="0"/>
      <w:spacing w:line="480" w:lineRule="auto"/>
      <w:ind w:firstLine="560"/>
      <w:jc w:val="both"/>
    </w:pPr>
    <w:rPr>
      <w:sz w:val="20"/>
      <w:szCs w:val="20"/>
    </w:rPr>
  </w:style>
  <w:style w:type="character" w:customStyle="1" w:styleId="af2">
    <w:name w:val="Текст сноски Знак"/>
    <w:basedOn w:val="a0"/>
    <w:link w:val="af1"/>
    <w:rsid w:val="0054106E"/>
  </w:style>
  <w:style w:type="paragraph" w:styleId="af3">
    <w:name w:val="Plain Text"/>
    <w:basedOn w:val="a"/>
    <w:link w:val="af4"/>
    <w:rsid w:val="0054106E"/>
    <w:rPr>
      <w:rFonts w:ascii="Courier New" w:hAnsi="Courier New"/>
      <w:sz w:val="20"/>
      <w:szCs w:val="20"/>
    </w:rPr>
  </w:style>
  <w:style w:type="character" w:customStyle="1" w:styleId="af4">
    <w:name w:val="Текст Знак"/>
    <w:link w:val="af3"/>
    <w:rsid w:val="0054106E"/>
    <w:rPr>
      <w:rFonts w:ascii="Courier New" w:hAnsi="Courier New"/>
    </w:rPr>
  </w:style>
  <w:style w:type="paragraph" w:customStyle="1" w:styleId="NR">
    <w:name w:val="NR"/>
    <w:basedOn w:val="a"/>
    <w:rsid w:val="0054106E"/>
    <w:rPr>
      <w:szCs w:val="20"/>
    </w:rPr>
  </w:style>
  <w:style w:type="table" w:customStyle="1" w:styleId="TableNormal">
    <w:name w:val="Table Normal"/>
    <w:uiPriority w:val="2"/>
    <w:semiHidden/>
    <w:unhideWhenUsed/>
    <w:qFormat/>
    <w:rsid w:val="007265F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265FA"/>
    <w:pPr>
      <w:widowControl w:val="0"/>
      <w:autoSpaceDE w:val="0"/>
      <w:autoSpaceDN w:val="0"/>
      <w:spacing w:before="78"/>
      <w:ind w:left="83"/>
    </w:pPr>
    <w:rPr>
      <w:sz w:val="22"/>
      <w:szCs w:val="22"/>
      <w:lang w:eastAsia="en-US"/>
    </w:rPr>
  </w:style>
  <w:style w:type="paragraph" w:styleId="af5">
    <w:name w:val="No Spacing"/>
    <w:link w:val="af6"/>
    <w:uiPriority w:val="1"/>
    <w:qFormat/>
    <w:rsid w:val="00F17D7F"/>
    <w:rPr>
      <w:sz w:val="24"/>
      <w:szCs w:val="24"/>
    </w:rPr>
  </w:style>
  <w:style w:type="character" w:customStyle="1" w:styleId="af6">
    <w:name w:val="Без интервала Знак"/>
    <w:link w:val="af5"/>
    <w:rsid w:val="00F17D7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511253">
      <w:bodyDiv w:val="1"/>
      <w:marLeft w:val="0"/>
      <w:marRight w:val="0"/>
      <w:marTop w:val="0"/>
      <w:marBottom w:val="0"/>
      <w:divBdr>
        <w:top w:val="none" w:sz="0" w:space="0" w:color="auto"/>
        <w:left w:val="none" w:sz="0" w:space="0" w:color="auto"/>
        <w:bottom w:val="none" w:sz="0" w:space="0" w:color="auto"/>
        <w:right w:val="none" w:sz="0" w:space="0" w:color="auto"/>
      </w:divBdr>
    </w:div>
    <w:div w:id="17971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61AB3-5EB0-4937-9761-91A287B30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1260</Words>
  <Characters>7187</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Рабочая программа по геометрии</vt:lpstr>
    </vt:vector>
  </TitlesOfParts>
  <Company>Hewlett-Packard Company</Company>
  <LinksUpToDate>false</LinksUpToDate>
  <CharactersWithSpaces>8431</CharactersWithSpaces>
  <SharedDoc>false</SharedDoc>
  <HLinks>
    <vt:vector size="6" baseType="variant">
      <vt:variant>
        <vt:i4>7208996</vt:i4>
      </vt:variant>
      <vt:variant>
        <vt:i4>12</vt:i4>
      </vt:variant>
      <vt:variant>
        <vt:i4>0</vt:i4>
      </vt:variant>
      <vt:variant>
        <vt:i4>5</vt:i4>
      </vt:variant>
      <vt:variant>
        <vt:lpwstr>http://www.problems.ru/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по геометрии</dc:title>
  <dc:creator>1</dc:creator>
  <cp:lastModifiedBy>Директор</cp:lastModifiedBy>
  <cp:revision>2</cp:revision>
  <cp:lastPrinted>2019-08-28T10:11:00Z</cp:lastPrinted>
  <dcterms:created xsi:type="dcterms:W3CDTF">2025-09-17T21:55:00Z</dcterms:created>
  <dcterms:modified xsi:type="dcterms:W3CDTF">2025-09-17T21:55:00Z</dcterms:modified>
</cp:coreProperties>
</file>